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20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20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20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20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20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20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5E4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D36B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4C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36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C5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04C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20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20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D36B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D36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20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20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204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204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407B8F" w:rsidRPr="00202F46" w:rsidRDefault="002C24F3" w:rsidP="00204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(программа повышения квалификации</w:t>
            </w:r>
            <w:r w:rsidR="009841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204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C33526" w:rsidP="00204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организационно-технические системы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6D0A54" w:rsidRDefault="00407B8F" w:rsidP="00204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2B3A07" w:rsidRDefault="002B3A07" w:rsidP="00204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C54" w:rsidRPr="00204C54" w:rsidRDefault="00204C54" w:rsidP="00204C5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C54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204C54" w:rsidRPr="00204C54" w:rsidRDefault="00204C54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C5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 w:rsidRPr="00C33526">
        <w:rPr>
          <w:rFonts w:ascii="Times New Roman" w:hAnsi="Times New Roman" w:cs="Times New Roman"/>
          <w:b/>
          <w:sz w:val="24"/>
          <w:szCs w:val="24"/>
        </w:rPr>
        <w:t>Специальные организационно-технические системы</w:t>
      </w:r>
      <w:r w:rsidRPr="00204C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C54" w:rsidRPr="00204C54" w:rsidRDefault="00204C54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204C5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D36B6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204C5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204C5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D36B6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204C5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6D0A54" w:rsidRDefault="006D0A54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6D0A54" w:rsidRPr="005E49E0" w:rsidRDefault="006D0A54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E0">
        <w:rPr>
          <w:rFonts w:ascii="Times New Roman" w:eastAsia="Times New Roman" w:hAnsi="Times New Roman" w:cs="Times New Roman"/>
          <w:sz w:val="24"/>
          <w:szCs w:val="24"/>
        </w:rPr>
        <w:t>имеющие высшее образование;</w:t>
      </w:r>
    </w:p>
    <w:p w:rsidR="006D0A54" w:rsidRPr="005E49E0" w:rsidRDefault="006D0A54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E0">
        <w:rPr>
          <w:rFonts w:ascii="Times New Roman" w:eastAsia="Times New Roman" w:hAnsi="Times New Roman" w:cs="Times New Roman"/>
          <w:sz w:val="24"/>
          <w:szCs w:val="24"/>
        </w:rPr>
        <w:t>или получающие высшее образование.</w:t>
      </w:r>
    </w:p>
    <w:p w:rsidR="006D0A54" w:rsidRPr="006D0A54" w:rsidRDefault="006D0A54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204C5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успешного усвоения дисциплины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знаниями, умениями и </w:t>
      </w:r>
      <w:r w:rsidRPr="005E49E0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="00034048" w:rsidRPr="005E49E0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E49E0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 w:rsidRPr="005E49E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E49E0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 w:rsidRPr="005E49E0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5E49E0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 w:rsidRPr="005E49E0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204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204C5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5E49E0" w:rsidRPr="005E49E0" w:rsidRDefault="00A9796F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E0">
        <w:rPr>
          <w:rFonts w:ascii="Times New Roman" w:eastAsia="Times New Roman" w:hAnsi="Times New Roman" w:cs="Times New Roman"/>
          <w:sz w:val="24"/>
          <w:szCs w:val="24"/>
        </w:rPr>
        <w:t>Экономика и управление в организации</w:t>
      </w:r>
      <w:r w:rsidR="005E49E0" w:rsidRPr="005E49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E0" w:rsidRPr="005E49E0" w:rsidRDefault="00A9796F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E0">
        <w:rPr>
          <w:rFonts w:ascii="Times New Roman" w:eastAsia="Times New Roman" w:hAnsi="Times New Roman" w:cs="Times New Roman"/>
          <w:sz w:val="24"/>
          <w:szCs w:val="24"/>
        </w:rPr>
        <w:t>Автоматические системы управления</w:t>
      </w:r>
      <w:r w:rsidR="005E49E0" w:rsidRPr="005E49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E0" w:rsidRPr="005E49E0" w:rsidRDefault="00A9796F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E0">
        <w:rPr>
          <w:rFonts w:ascii="Times New Roman" w:eastAsia="Times New Roman" w:hAnsi="Times New Roman" w:cs="Times New Roman"/>
          <w:sz w:val="24"/>
          <w:szCs w:val="24"/>
        </w:rPr>
        <w:t>Бизнес-информатика</w:t>
      </w:r>
      <w:r w:rsidR="005E49E0" w:rsidRPr="005E49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E0" w:rsidRPr="005E49E0" w:rsidRDefault="00A9796F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E0">
        <w:rPr>
          <w:rFonts w:ascii="Times New Roman" w:eastAsia="Times New Roman" w:hAnsi="Times New Roman" w:cs="Times New Roman"/>
          <w:sz w:val="24"/>
          <w:szCs w:val="24"/>
        </w:rPr>
        <w:t>Прикладная информатика</w:t>
      </w:r>
      <w:r w:rsidR="005E49E0" w:rsidRPr="005E49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E0" w:rsidRPr="005E49E0" w:rsidRDefault="00A9796F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E0">
        <w:rPr>
          <w:rFonts w:ascii="Times New Roman" w:eastAsia="Times New Roman" w:hAnsi="Times New Roman" w:cs="Times New Roman"/>
          <w:sz w:val="24"/>
          <w:szCs w:val="24"/>
        </w:rPr>
        <w:t>Информационная безопасность</w:t>
      </w:r>
      <w:r w:rsidR="005E49E0" w:rsidRPr="005E49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E0" w:rsidRPr="005E49E0" w:rsidRDefault="00A9796F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E0">
        <w:rPr>
          <w:rFonts w:ascii="Times New Roman" w:eastAsia="Times New Roman" w:hAnsi="Times New Roman" w:cs="Times New Roman"/>
          <w:sz w:val="24"/>
          <w:szCs w:val="24"/>
        </w:rPr>
        <w:t>Системный анализ и управление</w:t>
      </w:r>
      <w:r w:rsidR="005E49E0" w:rsidRPr="005E49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E0" w:rsidRPr="005E49E0" w:rsidRDefault="00A9796F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E0">
        <w:rPr>
          <w:rFonts w:ascii="Times New Roman" w:eastAsia="Times New Roman" w:hAnsi="Times New Roman" w:cs="Times New Roman"/>
          <w:sz w:val="24"/>
          <w:szCs w:val="24"/>
        </w:rPr>
        <w:t>Автоматизация и управление</w:t>
      </w:r>
      <w:r w:rsidR="005E49E0" w:rsidRPr="005E49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E0" w:rsidRPr="005E49E0" w:rsidRDefault="00A9796F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E0">
        <w:rPr>
          <w:rFonts w:ascii="Times New Roman" w:eastAsia="Times New Roman" w:hAnsi="Times New Roman" w:cs="Times New Roman"/>
          <w:sz w:val="24"/>
          <w:szCs w:val="24"/>
        </w:rPr>
        <w:t>Управление и информатика в технических системах</w:t>
      </w:r>
      <w:r w:rsidR="005E49E0" w:rsidRPr="005E49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E0" w:rsidRPr="005E49E0" w:rsidRDefault="00A9796F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E0">
        <w:rPr>
          <w:rFonts w:ascii="Times New Roman" w:eastAsia="Times New Roman" w:hAnsi="Times New Roman" w:cs="Times New Roman"/>
          <w:sz w:val="24"/>
          <w:szCs w:val="24"/>
        </w:rPr>
        <w:t>Управление качеством</w:t>
      </w:r>
      <w:r w:rsidR="005E49E0" w:rsidRPr="005E49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796F" w:rsidRPr="005E49E0" w:rsidRDefault="00A9796F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E0">
        <w:rPr>
          <w:rFonts w:ascii="Times New Roman" w:eastAsia="Times New Roman" w:hAnsi="Times New Roman" w:cs="Times New Roman"/>
          <w:sz w:val="24"/>
          <w:szCs w:val="24"/>
        </w:rPr>
        <w:t>Инноватика</w:t>
      </w:r>
      <w:r w:rsidR="005E49E0" w:rsidRPr="005E49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640" w:rsidRDefault="007D3640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204C5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204C5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204C5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DD529C" w:rsidRDefault="00DD529C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образовательной программе</w:t>
      </w:r>
      <w:r w:rsidRPr="009A6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с:</w:t>
      </w:r>
    </w:p>
    <w:p w:rsidR="00843167" w:rsidRPr="007C21A5" w:rsidRDefault="00843167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A13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0A13">
        <w:rPr>
          <w:rFonts w:ascii="Times New Roman" w:hAnsi="Times New Roman" w:cs="Times New Roman"/>
          <w:sz w:val="24"/>
          <w:szCs w:val="24"/>
        </w:rPr>
        <w:t xml:space="preserve"> Минтруда РФ от 21.08.1998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30A13">
        <w:rPr>
          <w:rFonts w:ascii="Times New Roman" w:hAnsi="Times New Roman" w:cs="Times New Roman"/>
          <w:sz w:val="24"/>
          <w:szCs w:val="24"/>
        </w:rPr>
        <w:t xml:space="preserve">37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Pr="00C30A13">
        <w:rPr>
          <w:rFonts w:ascii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 w:rsidRPr="007C21A5">
        <w:rPr>
          <w:rFonts w:ascii="Times New Roman" w:hAnsi="Times New Roman" w:cs="Times New Roman"/>
          <w:sz w:val="24"/>
          <w:szCs w:val="24"/>
        </w:rPr>
        <w:t>.</w:t>
      </w:r>
    </w:p>
    <w:p w:rsidR="00843167" w:rsidRPr="009A66B3" w:rsidRDefault="00843167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Конкретная профессия, должность или перечень квалификационных требований </w:t>
      </w:r>
      <w:r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9A66B3" w:rsidRDefault="009A66B3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6501AD" w:rsidRDefault="00EF3099" w:rsidP="00204C5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204C54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204C5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Default="006D0A54" w:rsidP="00204C5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081CDE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Минобрнауки РФ от 14.01.2011 </w:t>
      </w:r>
      <w:r w:rsidR="00D36B65">
        <w:rPr>
          <w:rFonts w:ascii="Times New Roman" w:hAnsi="Times New Roman" w:cs="Times New Roman"/>
          <w:sz w:val="24"/>
          <w:szCs w:val="24"/>
        </w:rPr>
        <w:t>№</w:t>
      </w:r>
      <w:r w:rsidRPr="00D36B65">
        <w:rPr>
          <w:rFonts w:ascii="Times New Roman" w:hAnsi="Times New Roman" w:cs="Times New Roman"/>
          <w:sz w:val="24"/>
          <w:szCs w:val="24"/>
        </w:rPr>
        <w:t xml:space="preserve">15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Pr="00D36B65">
        <w:rPr>
          <w:rFonts w:ascii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220402 Специальные организационно-технические системы (квалификация (степень)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Pr="00D36B65">
        <w:rPr>
          <w:rFonts w:ascii="Times New Roman" w:hAnsi="Times New Roman" w:cs="Times New Roman"/>
          <w:sz w:val="24"/>
          <w:szCs w:val="24"/>
        </w:rPr>
        <w:t>специалист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 w:rsidRPr="00D36B65">
        <w:rPr>
          <w:rFonts w:ascii="Times New Roman" w:hAnsi="Times New Roman" w:cs="Times New Roman"/>
          <w:sz w:val="24"/>
          <w:szCs w:val="24"/>
        </w:rPr>
        <w:t>)</w:t>
      </w:r>
      <w:r w:rsidR="00D36B65">
        <w:rPr>
          <w:rFonts w:ascii="Times New Roman" w:hAnsi="Times New Roman" w:cs="Times New Roman"/>
          <w:sz w:val="24"/>
          <w:szCs w:val="24"/>
        </w:rPr>
        <w:t>».</w:t>
      </w:r>
    </w:p>
    <w:p w:rsidR="00081CDE" w:rsidRPr="00081CDE" w:rsidRDefault="00081CDE" w:rsidP="00204C54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204C5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C4562A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сферы науки, техники и технологии по направлениям, связанным с исследованием, проектированием, производством, управлением и эксплуатацией специальных организационно-технических систем</w:t>
      </w:r>
      <w:r w:rsidR="00D36B65">
        <w:rPr>
          <w:rFonts w:ascii="Times New Roman" w:hAnsi="Times New Roman" w:cs="Times New Roman"/>
          <w:sz w:val="24"/>
          <w:szCs w:val="24"/>
        </w:rPr>
        <w:t>.</w:t>
      </w:r>
    </w:p>
    <w:p w:rsidR="00204C54" w:rsidRPr="00204C54" w:rsidRDefault="00204C54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C54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C4562A" w:rsidRPr="00204C54" w:rsidRDefault="00C4562A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3748" w:rsidRPr="00353748" w:rsidRDefault="00353748" w:rsidP="00204C5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системы автоматизации управления, контроля, технического диагностирования и информационного обеспечения специальных организационно-технических систем;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методы и средства проектирования, моделирования, экспериментального исследования и управления специальными организационно-техническими системами;</w:t>
      </w:r>
    </w:p>
    <w:p w:rsidR="009F51D1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организационно-технические системы различного назначения и их модели</w:t>
      </w:r>
      <w:r w:rsidR="00D36B65" w:rsidRPr="00D36B65">
        <w:rPr>
          <w:rFonts w:ascii="Times New Roman" w:hAnsi="Times New Roman" w:cs="Times New Roman"/>
          <w:sz w:val="24"/>
          <w:szCs w:val="24"/>
        </w:rPr>
        <w:t>.</w:t>
      </w:r>
    </w:p>
    <w:p w:rsidR="006D0A54" w:rsidRDefault="006D0A54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D36B6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204C5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проектно-конструкторской;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производственно-технологической;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научно-исследовательской;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информационно-аналитической;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организационно-управленческой;</w:t>
      </w:r>
    </w:p>
    <w:p w:rsidR="001A7019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эксплуатационной</w:t>
      </w:r>
      <w:r w:rsidR="00D36B65" w:rsidRPr="00D36B65">
        <w:rPr>
          <w:rFonts w:ascii="Times New Roman" w:hAnsi="Times New Roman" w:cs="Times New Roman"/>
          <w:sz w:val="24"/>
          <w:szCs w:val="24"/>
        </w:rPr>
        <w:t>.</w:t>
      </w:r>
    </w:p>
    <w:p w:rsidR="006D0A54" w:rsidRDefault="00552B0D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D36B6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204C54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204C5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552B0D" w:rsidRPr="00591043" w:rsidRDefault="00591043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C33526" w:rsidRPr="00D36B65" w:rsidRDefault="00C33526" w:rsidP="00204C5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B65">
        <w:rPr>
          <w:rFonts w:ascii="Times New Roman" w:hAnsi="Times New Roman" w:cs="Times New Roman"/>
          <w:b/>
          <w:color w:val="auto"/>
          <w:sz w:val="24"/>
          <w:szCs w:val="24"/>
        </w:rPr>
        <w:t>проектно-конструкторск</w:t>
      </w:r>
      <w:r w:rsidR="00D36B65">
        <w:rPr>
          <w:rFonts w:ascii="Times New Roman" w:hAnsi="Times New Roman" w:cs="Times New Roman"/>
          <w:b/>
          <w:color w:val="auto"/>
          <w:sz w:val="24"/>
          <w:szCs w:val="24"/>
        </w:rPr>
        <w:t>ая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осуществление технико-экономического обоснования конкурентоспособных проектов создания средств автоматизации и управления специальных организационно-технических систем;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lastRenderedPageBreak/>
        <w:t>сбор и анализ исходных данных для расчета и проектирования средств автоматизации и управления специальных организационно-технических систем;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расчет и проектирование отдельных блоков и устройств средств автоматизации и управления специальных организационно-технических систем в соответствии с техническим заданием;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разработка проектной и рабочей документации в соответствии со стандартами и техническими условиями, предложений и мероприятий по реализации разработанных проектов и программ, оформление отчетов по законченным проектно-конструкторским работам;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контроль соответствия разрабатываемых проектов и технической документации государственным стандартам, техническим условиям и другим нормативным документам;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обоснование разработки функциональной структуры и выбора принципов организации технического, программного и информационного обеспечения проектирования специальных организационно-технических систем;</w:t>
      </w:r>
    </w:p>
    <w:p w:rsidR="00C33526" w:rsidRPr="00D36B65" w:rsidRDefault="00C33526" w:rsidP="00204C5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B65">
        <w:rPr>
          <w:rFonts w:ascii="Times New Roman" w:hAnsi="Times New Roman" w:cs="Times New Roman"/>
          <w:b/>
          <w:color w:val="auto"/>
          <w:sz w:val="24"/>
          <w:szCs w:val="24"/>
        </w:rPr>
        <w:t>производственно-технологическ</w:t>
      </w:r>
      <w:r w:rsidR="00D36B65">
        <w:rPr>
          <w:rFonts w:ascii="Times New Roman" w:hAnsi="Times New Roman" w:cs="Times New Roman"/>
          <w:b/>
          <w:color w:val="auto"/>
          <w:sz w:val="24"/>
          <w:szCs w:val="24"/>
        </w:rPr>
        <w:t>ая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внедрение результатов конкурентоспособных разработок средств автоматизации и управления специальных организационно-технических систем в производство;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техническое оснащение рабочих мест и размещение технологического оборудования;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контроль за соблюдением технологической дисциплины и обслуживание технологического оборудования;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технологическая подготовка производства, работы по изготовлению, отладке и сдаче в эксплуатацию технических средств и программных продуктов систем автоматизации и управления специальными организационно-техническими системами;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осуществление метрологического обеспечения производства в специальных организационно-технических системах;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 производства в специальных организационно-технических системах;</w:t>
      </w:r>
    </w:p>
    <w:p w:rsidR="00C33526" w:rsidRPr="00D36B65" w:rsidRDefault="00C33526" w:rsidP="00204C5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B65">
        <w:rPr>
          <w:rFonts w:ascii="Times New Roman" w:hAnsi="Times New Roman" w:cs="Times New Roman"/>
          <w:b/>
          <w:color w:val="auto"/>
          <w:sz w:val="24"/>
          <w:szCs w:val="24"/>
        </w:rPr>
        <w:t>научно-исследовательск</w:t>
      </w:r>
      <w:r w:rsidR="00D36B65">
        <w:rPr>
          <w:rFonts w:ascii="Times New Roman" w:hAnsi="Times New Roman" w:cs="Times New Roman"/>
          <w:b/>
          <w:color w:val="auto"/>
          <w:sz w:val="24"/>
          <w:szCs w:val="24"/>
        </w:rPr>
        <w:t>ая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сбор и анализ научно-технической информации, обобщение отечественного и зарубежного опыта в области средств автоматизации и управления специальными организационно-техническими системами, анализ патентной литературы;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работы по проведению натурных и модельных экспериментов на объектах специальных организационно-технических систем по заданным методикам и обработка их результатов с применением современных информационных технологий и технических средств;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разработка моделей специальных организационно-технических систем и процессов их функционирования;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проведение регламентных испытаний в лабораторных и производственных (полевых) условиях, обработка результатов экспериментальных исследований с применением современных информационных технологий и технических средств;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внедрение результатов исследований и осуществление защиты объектов интеллектуальной собственности;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разработка рабочих планов и программ проведения научных исследований, подготовка отдельных технических заданий для исполнителей;</w:t>
      </w:r>
    </w:p>
    <w:p w:rsidR="00C33526" w:rsidRPr="00D36B65" w:rsidRDefault="00C33526" w:rsidP="00204C5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B65">
        <w:rPr>
          <w:rFonts w:ascii="Times New Roman" w:hAnsi="Times New Roman" w:cs="Times New Roman"/>
          <w:b/>
          <w:color w:val="auto"/>
          <w:sz w:val="24"/>
          <w:szCs w:val="24"/>
        </w:rPr>
        <w:t>информационно-аналитическ</w:t>
      </w:r>
      <w:r w:rsidR="00D36B65">
        <w:rPr>
          <w:rFonts w:ascii="Times New Roman" w:hAnsi="Times New Roman" w:cs="Times New Roman"/>
          <w:b/>
          <w:color w:val="auto"/>
          <w:sz w:val="24"/>
          <w:szCs w:val="24"/>
        </w:rPr>
        <w:t>ая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информационно-аналитическая поддержка принятия решений на основе мониторинга и ситуационного анализа;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обеспечение информационно-аналитической составляющей процессов мониторинга в заданной предметной области;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lastRenderedPageBreak/>
        <w:t>составление аналитических обзоров и научно-технических отчетов по результатам выполненной работы, подготовка публикаций по результатам исследований и разработок;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применение автоматизированных технологий информационно-аналитической деятельности для поиска и обработки больших объемов информации в компьютерных сетях, библиотечных фондах и иных источниках информации;</w:t>
      </w:r>
    </w:p>
    <w:p w:rsidR="00C33526" w:rsidRPr="00D36B65" w:rsidRDefault="00C33526" w:rsidP="00204C5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B65">
        <w:rPr>
          <w:rFonts w:ascii="Times New Roman" w:hAnsi="Times New Roman" w:cs="Times New Roman"/>
          <w:b/>
          <w:color w:val="auto"/>
          <w:sz w:val="24"/>
          <w:szCs w:val="24"/>
        </w:rPr>
        <w:t>организационно-управленческ</w:t>
      </w:r>
      <w:r w:rsidR="00D36B65">
        <w:rPr>
          <w:rFonts w:ascii="Times New Roman" w:hAnsi="Times New Roman" w:cs="Times New Roman"/>
          <w:b/>
          <w:color w:val="auto"/>
          <w:sz w:val="24"/>
          <w:szCs w:val="24"/>
        </w:rPr>
        <w:t>ая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организация работы коллектива исполнителей, определение порядка выполнения работ, контроль их выполнения, принятие управленческих решений и управление коллективом;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разработка организационно-технической документации (графиков работ, инструкций, планов, смет) и документов установленной отчетности по утвержденным формам;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оперативное управление специальными организационно-техническими системами, организация контроля за их эксплуатацией;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организация профилактики производственного травматизма, профессиональных заболеваний, предотвращения экологических нарушений;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организация мероприятий по повышению эффективности применения специальных организационно-технических систем;</w:t>
      </w:r>
    </w:p>
    <w:p w:rsidR="00C33526" w:rsidRPr="00D36B65" w:rsidRDefault="00C33526" w:rsidP="00204C5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B65">
        <w:rPr>
          <w:rFonts w:ascii="Times New Roman" w:hAnsi="Times New Roman" w:cs="Times New Roman"/>
          <w:b/>
          <w:color w:val="auto"/>
          <w:sz w:val="24"/>
          <w:szCs w:val="24"/>
        </w:rPr>
        <w:t>эксплуатационн</w:t>
      </w:r>
      <w:r w:rsidR="00D36B65">
        <w:rPr>
          <w:rFonts w:ascii="Times New Roman" w:hAnsi="Times New Roman" w:cs="Times New Roman"/>
          <w:b/>
          <w:color w:val="auto"/>
          <w:sz w:val="24"/>
          <w:szCs w:val="24"/>
        </w:rPr>
        <w:t>ая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контроль технического состояния и функциональная диагностика средств автоматизации и управления специальных организационно-технических систем;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осуществление ввода в эксплуатацию, приема-передачи, учета, категорирования, продления назначенных показателей ресурса (срока службы), списания и утилизации элементов специальных организационно-технических систем;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учет, хранение, ведение эксплуатационной документации и внесение в нее изменений;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составление заявок на оборудование и комплектующие, подготовка технической документации на ремонт оборудования;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планирование и проведение эксплуатационных процессов, проверка состояния технических средств, их техническое обслуживание, рекламационные работы, восстановление работоспособности и ремонт;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разработка инструкций по эксплуатации средств автоматизации и управления специальных организационно-технических систем, используемого технического оборудования и программного обеспечения для обслуживающего персонала;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предупреждение и расследование происшествий при работах в специальных организационно-технических системах, обеспечение их безопасной эксплуатации;</w:t>
      </w:r>
    </w:p>
    <w:p w:rsidR="00D80F01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выполнение типовых операций при эксплуатации штатной техники</w:t>
      </w:r>
      <w:r w:rsidR="00D36B65" w:rsidRPr="00D36B65">
        <w:rPr>
          <w:rFonts w:ascii="Times New Roman" w:hAnsi="Times New Roman" w:cs="Times New Roman"/>
          <w:sz w:val="24"/>
          <w:szCs w:val="24"/>
        </w:rPr>
        <w:t>.</w:t>
      </w:r>
    </w:p>
    <w:p w:rsidR="00204C54" w:rsidRPr="00204C54" w:rsidRDefault="00204C54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C54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CC4D64" w:rsidRPr="00AE7DBF" w:rsidRDefault="00AE7DBF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D36B6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204C5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действовать в соответствии с Конституцией Российской Федерации, исполнять свой гражданский и профессиональный долг, руководствуясь принципами законности и патриотизма;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осуществлять свою деятельность в различных сферах общественной жизни с учетом принятых в обществе морально-нравственных и правовых норм, соблюдать принципы профессиональной этики;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анализировать социально значимые явления и процессы, в том числе политического и экономического характера, мировоззренческие и философские проблемы, применять основные положения и методы гуманитарных, социальных и экономических наук при решении социальных и профессиональных задач;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понимать движущие силы и закономерности исторического процесса, роль личности в истории, политической организации общества, способностью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понимать социальную значимость своей будущей профессии, цели и смысл государственной службы, обладанием высокой мотивацией к выполнению профессиональной деятельности, защиты интересов личности, общества и государства, готовностью и способностью к активной состязательной деятельности;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к работе в многонациональном коллективе, к кооперации с коллегами, в том числе и над междисциплинарными, инновационными проектами, способностью в качестве руководителя подразделения, лидера группы сотрудников формировать цели команды, принимать организационно-управленческие решения в ситуациях риска и нести за них ответственность, применять методы конструктивного разрешения конфликтных ситуаций;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логически верно, аргументировано и ясно строить устную и письменную речь на русском языке, готовить и редактировать тексты профессионального назначения, публично представлять собственные и известные научные результаты, вести дискуссии;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к письменной и устной деловой коммуникации, к чтению и переводу текстов по профессиональной тематике на одном из иностранных языков;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к логическому мышлению, обобщению, анализу, критическому осмыслению, систематизации, прогнозированию, постановке исследовательских задач и выбору путей их достижения;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самостоятельно применять методы и средства познания, обучения и самоконтроля для приобретения новых знаний и умений, в том числе в новых областях, непосредственно не связанных со сферой деятельности, развития социальных и профессиональных компетенций, изменения вида и характера своей профессиональной деятельности;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к осуществлению воспитания и обучения в сфере профессиональной деятельности, к адаптации в различных ситуациях, к применению творческого подхода, инициативы и настойчивости в достижении социальных и профессиональных целей;</w:t>
      </w:r>
    </w:p>
    <w:p w:rsidR="00AE7DBF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самостоятельно применять методы физического воспитания для повышения адаптационных резервов организма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</w:t>
      </w:r>
      <w:r w:rsidR="00D36B65" w:rsidRPr="00D36B65">
        <w:rPr>
          <w:rFonts w:ascii="Times New Roman" w:hAnsi="Times New Roman" w:cs="Times New Roman"/>
          <w:sz w:val="24"/>
          <w:szCs w:val="24"/>
        </w:rPr>
        <w:t>.</w:t>
      </w:r>
    </w:p>
    <w:p w:rsidR="00591043" w:rsidRPr="006102E7" w:rsidRDefault="00255668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3526" w:rsidRPr="00D36B65" w:rsidRDefault="00D36B65" w:rsidP="00204C5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общепрофессиональными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представить адекватную современному уровню знаний научную картину мира на основе знания основных положений, законов и методов естественных наук и математики;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выявить естественнонаучную сущность проблем, возникающих в ходе профессиональной деятельности, привлечь для их решения соответствующий физико-математический аппарат;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учитывать современные тенденции развития электроники, измерительной и вычислительной техники, информационных технологий в своей профессиональной деятельности;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собирать, обрабатывать, анализировать и систематизировать научно-техническую информацию по тематике исследования, использовать достижения отечественной и зарубежной науки, техники и технологии, а также владеть основными приемами обработки и представления экспериментальных данных;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применять элементы инженерной и компьютерной графики, современные программные средства выполнения и редактирования изображений и чертежей и подготовки конструкторско-технологической документации;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использовать основные методы защиты производственного персонала и населения от возможных последствий аварий, катастроф, стихийных бедствий;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</w:p>
    <w:p w:rsidR="00C33526" w:rsidRPr="00D36B65" w:rsidRDefault="00C33526" w:rsidP="00204C5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B65">
        <w:rPr>
          <w:rFonts w:ascii="Times New Roman" w:hAnsi="Times New Roman" w:cs="Times New Roman"/>
          <w:b/>
          <w:color w:val="auto"/>
          <w:sz w:val="24"/>
          <w:szCs w:val="24"/>
        </w:rPr>
        <w:t>проектно-конструкторск</w:t>
      </w:r>
      <w:r w:rsidR="00D81652">
        <w:rPr>
          <w:rFonts w:ascii="Times New Roman" w:hAnsi="Times New Roman" w:cs="Times New Roman"/>
          <w:b/>
          <w:color w:val="auto"/>
          <w:sz w:val="24"/>
          <w:szCs w:val="24"/>
        </w:rPr>
        <w:t>ими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осуществлять технико-экономическое обоснование проектов создания средств автоматизации и управления специальных организационно-технических систем;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осуществлять сбор и анализ исходных данных для расчета и проектирования средств автоматизации и управления специальных организационно-технических систем;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производить расчеты и проектирование отдельных блоков и устройств средств автоматизации и управления специальных организационно-технических систем в соответствии с техническим заданием;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разрабатывать проектную и рабочую документацию в соответствии со стандартами и техническими условиями, предложения и мероприятия по реализации разработанных проектов и программ, оформлять отчеты по законченным проектно-конструкторским работам;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контролировать соответствие разрабатываемых проектов и технической документации государственным стандартам, техническим условиям и другим нормативным документам;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обосновывать разработку функциональной структуры и выбор принципов организации технического, программного и информационного обеспечения проектирования специальных организационно-технических систем;</w:t>
      </w:r>
    </w:p>
    <w:p w:rsidR="00C33526" w:rsidRPr="00D36B65" w:rsidRDefault="00C33526" w:rsidP="00204C5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B65">
        <w:rPr>
          <w:rFonts w:ascii="Times New Roman" w:hAnsi="Times New Roman" w:cs="Times New Roman"/>
          <w:b/>
          <w:color w:val="auto"/>
          <w:sz w:val="24"/>
          <w:szCs w:val="24"/>
        </w:rPr>
        <w:t>производственно-технологическ</w:t>
      </w:r>
      <w:r w:rsidR="00D81652">
        <w:rPr>
          <w:rFonts w:ascii="Times New Roman" w:hAnsi="Times New Roman" w:cs="Times New Roman"/>
          <w:b/>
          <w:color w:val="auto"/>
          <w:sz w:val="24"/>
          <w:szCs w:val="24"/>
        </w:rPr>
        <w:t>ими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внедрять результаты разработок средств автоматизации и управления специальных организационно-технических систем в производство;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проводить техническое оснащение рабочих мест и размещение технологического оборудования;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контролировать соблюдение технологической дисциплины и обслуживание технологического оборудования;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lastRenderedPageBreak/>
        <w:t>способностью проводить технологическую подготовку производства, работы по изготовлению, отладке и сдаче в эксплуатацию средств автоматизации и управления специальных организационно-технических систем;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осуществлять метрологическое обеспечение производства в специальных организационно-технических системах;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обеспечивать экологическую безопасность производства в специальных организационно-технических системах;</w:t>
      </w:r>
    </w:p>
    <w:p w:rsidR="00C33526" w:rsidRPr="00D36B65" w:rsidRDefault="00C33526" w:rsidP="00204C5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B65">
        <w:rPr>
          <w:rFonts w:ascii="Times New Roman" w:hAnsi="Times New Roman" w:cs="Times New Roman"/>
          <w:b/>
          <w:color w:val="auto"/>
          <w:sz w:val="24"/>
          <w:szCs w:val="24"/>
        </w:rPr>
        <w:t>научно-исследовательск</w:t>
      </w:r>
      <w:r w:rsidR="00D81652">
        <w:rPr>
          <w:rFonts w:ascii="Times New Roman" w:hAnsi="Times New Roman" w:cs="Times New Roman"/>
          <w:b/>
          <w:color w:val="auto"/>
          <w:sz w:val="24"/>
          <w:szCs w:val="24"/>
        </w:rPr>
        <w:t>ими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осуществлять сбор и анализ научно-технической информации, обобщать отечественный и зарубежный опыт в области средств автоматизации и управления специальных организационно-технических систем, проводить анализ патентной литературы;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выполнять работы по проведению натурных и модельных экспериментов на объектах специальных организационно-технических систем по заданным методикам и обрабатывать их результаты с применением современных информационных технологий и технических средств;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разрабатывать модели специальных организационно-технических систем и процессов их функционирования;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проводить регламентные испытания в лабораторных и производственных (полевых) условиях, обрабатывать результаты экспериментальных исследований с применением современных информационных технологий и технических средств;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внедрять результаты исследований и осуществлять защиту объектов интеллектуальной собственности;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разрабатывать рабочие планы и программы проведения научных исследований, готовить отдельные задания для исполнителей;</w:t>
      </w:r>
    </w:p>
    <w:p w:rsidR="00C33526" w:rsidRPr="00D36B65" w:rsidRDefault="00C33526" w:rsidP="00204C5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B65">
        <w:rPr>
          <w:rFonts w:ascii="Times New Roman" w:hAnsi="Times New Roman" w:cs="Times New Roman"/>
          <w:b/>
          <w:color w:val="auto"/>
          <w:sz w:val="24"/>
          <w:szCs w:val="24"/>
        </w:rPr>
        <w:t>информационно-аналитическ</w:t>
      </w:r>
      <w:r w:rsidR="00D81652">
        <w:rPr>
          <w:rFonts w:ascii="Times New Roman" w:hAnsi="Times New Roman" w:cs="Times New Roman"/>
          <w:b/>
          <w:color w:val="auto"/>
          <w:sz w:val="24"/>
          <w:szCs w:val="24"/>
        </w:rPr>
        <w:t>ими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осуществлять информационно-аналитическую поддержку принятия решений на основе мониторинга и ситуационного анализа, применять адекватный математический аппарат для формализации проблемы, анализа и выработки вариантов решения;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обеспечивать информационно-аналитическую составляющую процессов мониторинга в заданной предметной области, способностью к логическому мышлению, анализу, систематизации и обобщению, критическому осмыслению информации, прогнозированию состояния объектов профессиональной деятельности;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составлять аналитические обзоры и научно-технические отчеты по результатам выполненной работы, готовить публикации по результатам исследований и разработок, разрабатывать и редактировать тексты профессионального назначения;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применять автоматизированные технологии информационно-аналитической деятельности для поиска и обработки больших объемов информации в компьютерных сетях, библиотечных фондах и иных источниках информации;</w:t>
      </w:r>
    </w:p>
    <w:p w:rsidR="00C33526" w:rsidRPr="00D36B65" w:rsidRDefault="00C33526" w:rsidP="00204C5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B65">
        <w:rPr>
          <w:rFonts w:ascii="Times New Roman" w:hAnsi="Times New Roman" w:cs="Times New Roman"/>
          <w:b/>
          <w:color w:val="auto"/>
          <w:sz w:val="24"/>
          <w:szCs w:val="24"/>
        </w:rPr>
        <w:t>организационно-управленческ</w:t>
      </w:r>
      <w:r w:rsidR="00D81652">
        <w:rPr>
          <w:rFonts w:ascii="Times New Roman" w:hAnsi="Times New Roman" w:cs="Times New Roman"/>
          <w:b/>
          <w:color w:val="auto"/>
          <w:sz w:val="24"/>
          <w:szCs w:val="24"/>
        </w:rPr>
        <w:t>ими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организовывать работу коллектива исполнителей, определять порядок выполнения работ, контролировать их выполнение, принимать управленческие решения и управлять коллективом;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разрабатывать организационно-техническую документацию (графики работ, инструкции, планы, сметы) и документы установленной отчетности по утвержденным формам;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управлять специальными организационно-техническими системами, организовывать контроль за их эксплуатацией;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lastRenderedPageBreak/>
        <w:t>способностью организовывать применение методов профилактики производственного травматизма, профессиональных заболеваний, предотвращения экологических нарушений;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организовывать мероприятия по повышению эффективности применения специальных организационно-технических систем в сфере профессиональной деятельности;</w:t>
      </w:r>
    </w:p>
    <w:p w:rsidR="00C33526" w:rsidRPr="00D36B65" w:rsidRDefault="00C33526" w:rsidP="00204C5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B65">
        <w:rPr>
          <w:rFonts w:ascii="Times New Roman" w:hAnsi="Times New Roman" w:cs="Times New Roman"/>
          <w:b/>
          <w:color w:val="auto"/>
          <w:sz w:val="24"/>
          <w:szCs w:val="24"/>
        </w:rPr>
        <w:t>эксплуатационн</w:t>
      </w:r>
      <w:r w:rsidR="00D81652">
        <w:rPr>
          <w:rFonts w:ascii="Times New Roman" w:hAnsi="Times New Roman" w:cs="Times New Roman"/>
          <w:b/>
          <w:color w:val="auto"/>
          <w:sz w:val="24"/>
          <w:szCs w:val="24"/>
        </w:rPr>
        <w:t>ыми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контролировать техническое состояние и проводить функциональную диагностику средств автоматизации и управления специальных организационно-технических систем;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осуществлять ввод в эксплуатацию, прием-передачу, учет, хранение, категорирование, продление назначенных показателей ресурса (срока службы), списание и утилизацию элементов специальных организационно-технических систем, вести эксплуатационную документацию и вносить в нее изменения;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составлять заявки на оборудование и комплектующие, готовить техническую документацию на ремонт оборудования;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планировать и проводить эксплуатационные процессы, проверять состояния технических средств, проводить их техническое обслуживание, рекламационные работы, восстановление работоспособности и ремонт;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разрабатывать инструкции по эксплуатации средств автоматизации и управления специальных организационно-технических систем, используемого технического оборудования и программного обеспечения для обслуживающего персонала;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проводить работы по предупреждению и расследованию происшествий при работах в специальных организационно-технических системах, обеспечивать их безопасную эксплуатацию;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выполнять типовые операции при эксплуатации штатной техники;</w:t>
      </w:r>
    </w:p>
    <w:p w:rsidR="00C33526" w:rsidRPr="00D36B65" w:rsidRDefault="00C33526" w:rsidP="00204C5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B65">
        <w:rPr>
          <w:rFonts w:ascii="Times New Roman" w:hAnsi="Times New Roman" w:cs="Times New Roman"/>
          <w:b/>
          <w:color w:val="auto"/>
          <w:sz w:val="24"/>
          <w:szCs w:val="24"/>
        </w:rPr>
        <w:t>профессионально-специализированными компетенциями</w:t>
      </w:r>
    </w:p>
    <w:p w:rsidR="00C33526" w:rsidRPr="00D36B65" w:rsidRDefault="00D9447A" w:rsidP="00204C5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</w:t>
      </w:r>
      <w:r w:rsidR="00C33526" w:rsidRPr="00D36B65">
        <w:rPr>
          <w:rFonts w:ascii="Times New Roman" w:hAnsi="Times New Roman" w:cs="Times New Roman"/>
          <w:b/>
          <w:color w:val="auto"/>
          <w:sz w:val="24"/>
          <w:szCs w:val="24"/>
        </w:rPr>
        <w:t>правление и эффективность применения организационно-технических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систем космического назначения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способностью оценивать основные эксплуатационные характеристики специальных организационно-технических систем, формировать предложения по их улучшению и разрабатывать эксплуатационную документацию;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способностью управлять функционированием организационно-технических систем космического назначения, предлагать методы и средства по их совершенствованию при решении задач по предназначению;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способностью анализировать техническое состояние космических систем и комплексов, обобщать и интерпретировать результаты анализа для планирования мероприятий по поддержанию соответствующих организационно-технических систем в готовности к применению;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способностью оценивать и обеспечивать эффективность применения организационно-технических систем космического назначения в соответствии с целевым назначением, определять программу действий подчиненного персонала;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способностью оптимизировать структуру организационно-технических систем космического назначения в соответствии с выбранными (или заданными) критериями качества;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способностью проводить моделирование специальных организационно-технических систем и процессов их функционирования, применять компьютерные технологии и математический аппарат для формализации, анализа и выработки вариантов управляющих решений;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lastRenderedPageBreak/>
        <w:t>способностью обосновывать способы построения организационно-технических систем космического назначения и определять требования к их эксплуатационным характеристикам;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способностью применять современные подходы в управлении организационно-техническими системами космического назначения в повседневной практической деятельности, разрабатывать предложения по с</w:t>
      </w:r>
      <w:r w:rsidR="00D9447A">
        <w:rPr>
          <w:rFonts w:ascii="Times New Roman" w:hAnsi="Times New Roman" w:cs="Times New Roman"/>
          <w:sz w:val="24"/>
          <w:szCs w:val="24"/>
        </w:rPr>
        <w:t>овершенствованию управления ими;</w:t>
      </w:r>
    </w:p>
    <w:p w:rsidR="00C33526" w:rsidRPr="00D36B65" w:rsidRDefault="00D9447A" w:rsidP="00204C5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="00C33526" w:rsidRPr="00D36B65">
        <w:rPr>
          <w:rFonts w:ascii="Times New Roman" w:hAnsi="Times New Roman" w:cs="Times New Roman"/>
          <w:b/>
          <w:color w:val="auto"/>
          <w:sz w:val="24"/>
          <w:szCs w:val="24"/>
        </w:rPr>
        <w:t>нформационные технологии и программное обеспечение в специальных орга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низационно-технических системах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способностью эффективно внедрять и эксплуатировать программное обеспечение вычислительных комплексов и сетей специальных организационно-технических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50232"/>
      <w:r w:rsidRPr="00D9447A">
        <w:rPr>
          <w:rFonts w:ascii="Times New Roman" w:hAnsi="Times New Roman" w:cs="Times New Roman"/>
          <w:sz w:val="24"/>
          <w:szCs w:val="24"/>
        </w:rPr>
        <w:t>способностью анализировать и повышать возможности вычислительных комплексов и сетей при подготовке и принятии решений органами управления специальных организационно-технических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50233"/>
      <w:bookmarkEnd w:id="0"/>
      <w:r w:rsidRPr="00D9447A">
        <w:rPr>
          <w:rFonts w:ascii="Times New Roman" w:hAnsi="Times New Roman" w:cs="Times New Roman"/>
          <w:sz w:val="24"/>
          <w:szCs w:val="24"/>
        </w:rPr>
        <w:t>способностью повышать устойчивость и живучесть функционирования программного обеспечения вычислительных комплексов и сетей специальных организационно-технических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50234"/>
      <w:bookmarkEnd w:id="1"/>
      <w:r w:rsidRPr="00D9447A">
        <w:rPr>
          <w:rFonts w:ascii="Times New Roman" w:hAnsi="Times New Roman" w:cs="Times New Roman"/>
          <w:sz w:val="24"/>
          <w:szCs w:val="24"/>
        </w:rPr>
        <w:t>способностью обеспечивать защиту информации, проводить системный анализ и моделирование программного обеспечения и средств защиты в вычислительных комплексах и сетях специальных организационно-технических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0235"/>
      <w:bookmarkEnd w:id="2"/>
      <w:r w:rsidRPr="00D9447A">
        <w:rPr>
          <w:rFonts w:ascii="Times New Roman" w:hAnsi="Times New Roman" w:cs="Times New Roman"/>
          <w:sz w:val="24"/>
          <w:szCs w:val="24"/>
        </w:rPr>
        <w:t>способностью руководить персоналом в процессе повседневной деятельности, подготовки и проведения работ по эксплуатации программного обеспечения вычислительных комплексов и сетей специальных организационно-технических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0236"/>
      <w:bookmarkEnd w:id="3"/>
      <w:r w:rsidRPr="00D9447A">
        <w:rPr>
          <w:rFonts w:ascii="Times New Roman" w:hAnsi="Times New Roman" w:cs="Times New Roman"/>
          <w:sz w:val="24"/>
          <w:szCs w:val="24"/>
        </w:rPr>
        <w:t>способностью решать научно-исследовательские задачи по применению новых технологий в процессе эксплуатации программного обеспечения информационно-вычислительных комплексов и сетей специальных организационно-технических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0237"/>
      <w:bookmarkEnd w:id="4"/>
      <w:r w:rsidRPr="00D9447A">
        <w:rPr>
          <w:rFonts w:ascii="Times New Roman" w:hAnsi="Times New Roman" w:cs="Times New Roman"/>
          <w:sz w:val="24"/>
          <w:szCs w:val="24"/>
        </w:rPr>
        <w:t>способностью проектировать и внедрять интеллектуальные системы поддержки принятия решений, применять в управленческой деятельности возможности геоинформационных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0238"/>
      <w:bookmarkEnd w:id="5"/>
      <w:r w:rsidRPr="00D9447A">
        <w:rPr>
          <w:rFonts w:ascii="Times New Roman" w:hAnsi="Times New Roman" w:cs="Times New Roman"/>
          <w:sz w:val="24"/>
          <w:szCs w:val="24"/>
        </w:rPr>
        <w:t>способностью применять в процессах управления технологии баз данных и информационных систем, организовывать распределенный сбор, хранение и обработку информации в вычислительных комплексах и сетях специальных ор</w:t>
      </w:r>
      <w:r w:rsidR="00D9447A">
        <w:rPr>
          <w:rFonts w:ascii="Times New Roman" w:hAnsi="Times New Roman" w:cs="Times New Roman"/>
          <w:sz w:val="24"/>
          <w:szCs w:val="24"/>
        </w:rPr>
        <w:t>ганизационно-технических систем;</w:t>
      </w:r>
    </w:p>
    <w:bookmarkEnd w:id="6"/>
    <w:p w:rsidR="00C33526" w:rsidRPr="00D36B65" w:rsidRDefault="00D9447A" w:rsidP="00204C5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="00C33526" w:rsidRPr="00D36B65">
        <w:rPr>
          <w:rFonts w:ascii="Times New Roman" w:hAnsi="Times New Roman" w:cs="Times New Roman"/>
          <w:b/>
          <w:color w:val="auto"/>
          <w:sz w:val="24"/>
          <w:szCs w:val="24"/>
        </w:rPr>
        <w:t>втоматизация технологических процессов и производств в специальных орга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низационно-технических системах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0241"/>
      <w:r w:rsidRPr="00D9447A">
        <w:rPr>
          <w:rFonts w:ascii="Times New Roman" w:hAnsi="Times New Roman" w:cs="Times New Roman"/>
          <w:sz w:val="24"/>
          <w:szCs w:val="24"/>
        </w:rPr>
        <w:t>способностью выполнять все фазы проектирования, разработки, монтажа и эксплуатации средств автоматизации и управления в специальных организационно-технических системах;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50242"/>
      <w:bookmarkEnd w:id="7"/>
      <w:r w:rsidRPr="00D9447A">
        <w:rPr>
          <w:rFonts w:ascii="Times New Roman" w:hAnsi="Times New Roman" w:cs="Times New Roman"/>
          <w:sz w:val="24"/>
          <w:szCs w:val="24"/>
        </w:rPr>
        <w:t>способностью к эффективной эксплуатации специальных автоматизированных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50243"/>
      <w:bookmarkEnd w:id="8"/>
      <w:r w:rsidRPr="00D9447A">
        <w:rPr>
          <w:rFonts w:ascii="Times New Roman" w:hAnsi="Times New Roman" w:cs="Times New Roman"/>
          <w:sz w:val="24"/>
          <w:szCs w:val="24"/>
        </w:rPr>
        <w:t>способностью к настройке и регламентному эксплуатационному обслуживанию на объектах программно-технических комплексов систем автоматизации и управления;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50244"/>
      <w:bookmarkEnd w:id="9"/>
      <w:r w:rsidRPr="00D9447A">
        <w:rPr>
          <w:rFonts w:ascii="Times New Roman" w:hAnsi="Times New Roman" w:cs="Times New Roman"/>
          <w:sz w:val="24"/>
          <w:szCs w:val="24"/>
        </w:rPr>
        <w:t>способностью разрабатывать все виды документации на аппаратные, программные средства и аппаратно-программные комплексы систем автоматизации и управления;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50245"/>
      <w:bookmarkEnd w:id="10"/>
      <w:r w:rsidRPr="00D9447A">
        <w:rPr>
          <w:rFonts w:ascii="Times New Roman" w:hAnsi="Times New Roman" w:cs="Times New Roman"/>
          <w:sz w:val="24"/>
          <w:szCs w:val="24"/>
        </w:rPr>
        <w:t>способностью проводить научные исследования и выполнять технические разработки по автоматизации технологических процессов и производств в специальных организационно-технических системах;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50246"/>
      <w:bookmarkEnd w:id="11"/>
      <w:r w:rsidRPr="00D9447A">
        <w:rPr>
          <w:rFonts w:ascii="Times New Roman" w:hAnsi="Times New Roman" w:cs="Times New Roman"/>
          <w:sz w:val="24"/>
          <w:szCs w:val="24"/>
        </w:rPr>
        <w:t>способностью осуществлять сбор, обработку и систематизацию научно-технической информации, анализировать достижения отечественной и зарубежной науки и техники в области автоматизации технологических процессов и производств, применять для этого современные информационные технологии;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50247"/>
      <w:bookmarkEnd w:id="12"/>
      <w:r w:rsidRPr="00D9447A">
        <w:rPr>
          <w:rFonts w:ascii="Times New Roman" w:hAnsi="Times New Roman" w:cs="Times New Roman"/>
          <w:sz w:val="24"/>
          <w:szCs w:val="24"/>
        </w:rPr>
        <w:lastRenderedPageBreak/>
        <w:t>способностью взаимодействовать со специалистами смежного профиля при разработке математических моделей объектов и процессов различной физической природы, алгоритмического и программного обеспечения систем автоматизации и управления, а также в научных исследованиях;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50248"/>
      <w:bookmarkEnd w:id="13"/>
      <w:r w:rsidRPr="00D9447A">
        <w:rPr>
          <w:rFonts w:ascii="Times New Roman" w:hAnsi="Times New Roman" w:cs="Times New Roman"/>
          <w:sz w:val="24"/>
          <w:szCs w:val="24"/>
        </w:rPr>
        <w:t>способностью выбирать технологии, инструментальные и вычислительные средства при организации процессов исследования, проектирования, технического диагностирования и промышленных испытаний автоматических и автоматизированных систем контроля и управления</w:t>
      </w:r>
      <w:r w:rsidR="00D9447A" w:rsidRPr="00D9447A">
        <w:rPr>
          <w:rFonts w:ascii="Times New Roman" w:hAnsi="Times New Roman" w:cs="Times New Roman"/>
          <w:sz w:val="24"/>
          <w:szCs w:val="24"/>
        </w:rPr>
        <w:t>;</w:t>
      </w:r>
    </w:p>
    <w:bookmarkEnd w:id="14"/>
    <w:p w:rsidR="00C33526" w:rsidRPr="00D36B65" w:rsidRDefault="00D9447A" w:rsidP="00204C5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="00C33526" w:rsidRPr="00D36B65">
        <w:rPr>
          <w:rFonts w:ascii="Times New Roman" w:hAnsi="Times New Roman" w:cs="Times New Roman"/>
          <w:b/>
          <w:color w:val="auto"/>
          <w:sz w:val="24"/>
          <w:szCs w:val="24"/>
        </w:rPr>
        <w:t>рганизационные и технологические процессы эксплуатации вычислительных средств специальных ор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ганизационно-технических систем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50251"/>
      <w:r w:rsidRPr="00D9447A">
        <w:rPr>
          <w:rFonts w:ascii="Times New Roman" w:hAnsi="Times New Roman" w:cs="Times New Roman"/>
          <w:sz w:val="24"/>
          <w:szCs w:val="24"/>
        </w:rPr>
        <w:t>способностью выполнять монтаж и наладку вычислительных средств специальных организационно-технических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50252"/>
      <w:bookmarkEnd w:id="15"/>
      <w:r w:rsidRPr="00D9447A">
        <w:rPr>
          <w:rFonts w:ascii="Times New Roman" w:hAnsi="Times New Roman" w:cs="Times New Roman"/>
          <w:sz w:val="24"/>
          <w:szCs w:val="24"/>
        </w:rPr>
        <w:t>способностью обеспечивать эффективную эксплуатацию в соответствии с целевым назначением вычислительных средств специальных организационно-технических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50253"/>
      <w:bookmarkEnd w:id="16"/>
      <w:r w:rsidRPr="00D9447A">
        <w:rPr>
          <w:rFonts w:ascii="Times New Roman" w:hAnsi="Times New Roman" w:cs="Times New Roman"/>
          <w:sz w:val="24"/>
          <w:szCs w:val="24"/>
        </w:rPr>
        <w:t>способностью оценивать основные эксплуатационные характеристики вычислительных средств специальных организационно-технических систем, формировать предложения по их улучшению и разрабатывать эксплуатационную документацию;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50254"/>
      <w:bookmarkEnd w:id="17"/>
      <w:r w:rsidRPr="00D9447A">
        <w:rPr>
          <w:rFonts w:ascii="Times New Roman" w:hAnsi="Times New Roman" w:cs="Times New Roman"/>
          <w:sz w:val="24"/>
          <w:szCs w:val="24"/>
        </w:rPr>
        <w:t>способностью решать научно-исследовательские задачи по обеспечению надежности, устойчивости и живучести функционирования вычислительных средств специальных организационно-технических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50255"/>
      <w:bookmarkEnd w:id="18"/>
      <w:r w:rsidRPr="00D9447A">
        <w:rPr>
          <w:rFonts w:ascii="Times New Roman" w:hAnsi="Times New Roman" w:cs="Times New Roman"/>
          <w:sz w:val="24"/>
          <w:szCs w:val="24"/>
        </w:rPr>
        <w:t>способностью руководить подчиненными в процессе подготовки и проведения работ по эксплуатации вычислительных средств специальных организационно-технических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50256"/>
      <w:bookmarkEnd w:id="19"/>
      <w:r w:rsidRPr="00D9447A">
        <w:rPr>
          <w:rFonts w:ascii="Times New Roman" w:hAnsi="Times New Roman" w:cs="Times New Roman"/>
          <w:sz w:val="24"/>
          <w:szCs w:val="24"/>
        </w:rPr>
        <w:t>способностью осуществлять контроль правильности функционирования и диагностирование неисправностей вычислительных средств специальных организационно-технических систем при решении задач по предназначению;</w:t>
      </w:r>
    </w:p>
    <w:bookmarkEnd w:id="20"/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способностью обеспечивать защиту информации в вычислительных средствах специальных организационно-технических систем</w:t>
      </w:r>
      <w:r w:rsidR="00D9447A" w:rsidRP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36B65" w:rsidRDefault="00D9447A" w:rsidP="00204C5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C33526" w:rsidRPr="00D36B65">
        <w:rPr>
          <w:rFonts w:ascii="Times New Roman" w:hAnsi="Times New Roman" w:cs="Times New Roman"/>
          <w:b/>
          <w:color w:val="auto"/>
          <w:sz w:val="24"/>
          <w:szCs w:val="24"/>
        </w:rPr>
        <w:t>нешнее проектирование и эффективность авиационных и ракетных ор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ганизационно-технических систем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50261"/>
      <w:r w:rsidRPr="00D9447A">
        <w:rPr>
          <w:rFonts w:ascii="Times New Roman" w:hAnsi="Times New Roman" w:cs="Times New Roman"/>
          <w:sz w:val="24"/>
          <w:szCs w:val="24"/>
        </w:rPr>
        <w:t>способностью разрабатывать авиационные и ракетные организационно-технические системы различного назначения, планировать их применение;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50262"/>
      <w:bookmarkEnd w:id="21"/>
      <w:r w:rsidRPr="00D9447A">
        <w:rPr>
          <w:rFonts w:ascii="Times New Roman" w:hAnsi="Times New Roman" w:cs="Times New Roman"/>
          <w:sz w:val="24"/>
          <w:szCs w:val="24"/>
        </w:rPr>
        <w:t>способностью применять модельно-методический аппарат выбора и обоснования проектных параметров авиационных и ракетных комплексов, состава и функциональных характеристик основных бортовых систем, анализа эффективности их функционирования;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50263"/>
      <w:bookmarkEnd w:id="22"/>
      <w:r w:rsidRPr="00D9447A">
        <w:rPr>
          <w:rFonts w:ascii="Times New Roman" w:hAnsi="Times New Roman" w:cs="Times New Roman"/>
          <w:sz w:val="24"/>
          <w:szCs w:val="24"/>
        </w:rPr>
        <w:t>способностью проводить моделирование и оценивать эффективность функционирования авиационных и ракетных организационно-технических систем и применять, в том числе, с помощью компьютерных технологий, адекватный математический аппарат для их формализации, анализа и выработки вариантов решения;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50264"/>
      <w:bookmarkEnd w:id="23"/>
      <w:r w:rsidRPr="00D9447A">
        <w:rPr>
          <w:rFonts w:ascii="Times New Roman" w:hAnsi="Times New Roman" w:cs="Times New Roman"/>
          <w:sz w:val="24"/>
          <w:szCs w:val="24"/>
        </w:rPr>
        <w:t>способностью оптимизировать структуру авиационных и ракетных организационно-технических систем в соответствии с выбранными критериями;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50265"/>
      <w:bookmarkEnd w:id="24"/>
      <w:r w:rsidRPr="00D9447A">
        <w:rPr>
          <w:rFonts w:ascii="Times New Roman" w:hAnsi="Times New Roman" w:cs="Times New Roman"/>
          <w:sz w:val="24"/>
          <w:szCs w:val="24"/>
        </w:rPr>
        <w:t>способностью взаимодействовать со специалистами смежного профиля при разработке математических моделей объектов и процессов различной физической природы, алгоритмического и программного обеспечения авиационных и ракетных организационно-технических систем, а также в научных исследованиях;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50266"/>
      <w:bookmarkEnd w:id="25"/>
      <w:r w:rsidRPr="00D9447A">
        <w:rPr>
          <w:rFonts w:ascii="Times New Roman" w:hAnsi="Times New Roman" w:cs="Times New Roman"/>
          <w:sz w:val="24"/>
          <w:szCs w:val="24"/>
        </w:rPr>
        <w:t>способностью использовать методы анализа и синтеза технических и эксплуатационных характеристик авиационных и ракетных организационно-технических систем с целью определения их соответствия предъявляемым требованиям и формирования предложений по их совершенствованию;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50267"/>
      <w:bookmarkEnd w:id="26"/>
      <w:r w:rsidRPr="00D9447A">
        <w:rPr>
          <w:rFonts w:ascii="Times New Roman" w:hAnsi="Times New Roman" w:cs="Times New Roman"/>
          <w:sz w:val="24"/>
          <w:szCs w:val="24"/>
        </w:rPr>
        <w:t>способностью проводить технико-экономическое обоснование по выбору вариантов конструкций, агрегатов и систем авиационных и ракетных комплексов;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50268"/>
      <w:bookmarkEnd w:id="27"/>
      <w:r w:rsidRPr="00D9447A">
        <w:rPr>
          <w:rFonts w:ascii="Times New Roman" w:hAnsi="Times New Roman" w:cs="Times New Roman"/>
          <w:sz w:val="24"/>
          <w:szCs w:val="24"/>
        </w:rPr>
        <w:lastRenderedPageBreak/>
        <w:t>способностью применять методологию концептуального (внешнего) проектирования при формировании технического задания на разработку авиационных и ракетных комплексов;</w:t>
      </w:r>
    </w:p>
    <w:bookmarkEnd w:id="28"/>
    <w:p w:rsidR="00255668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способностью использовать знания о составе, функциональных задачах и применении авиационных и ракетных комплексов для решения целевых задач</w:t>
      </w:r>
      <w:r w:rsidR="00D9447A" w:rsidRPr="00D9447A">
        <w:rPr>
          <w:rFonts w:ascii="Times New Roman" w:hAnsi="Times New Roman" w:cs="Times New Roman"/>
          <w:sz w:val="24"/>
          <w:szCs w:val="24"/>
        </w:rPr>
        <w:t>.</w:t>
      </w:r>
    </w:p>
    <w:p w:rsidR="008A706D" w:rsidRPr="008A706D" w:rsidRDefault="008A706D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D36B6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204C5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204C54" w:rsidRPr="00204C54" w:rsidRDefault="00204C54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C54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204C54" w:rsidRPr="00204C54" w:rsidRDefault="00204C54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C54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204C54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204C5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разделы и направления философии, методы и приемы философского анализа проблем;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лексический минимум в объеме 4000 учебных лексических единиц общего и терминологического характера (для иностранного языка);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закономерности исторического процесса, этапы исторического развития России, место и роль России в истории человечества и в современном мире;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 xml:space="preserve">основы экономики и организации производства, систем управления предприятиями; основы </w:t>
      </w:r>
      <w:hyperlink r:id="rId8" w:history="1">
        <w:r w:rsidRPr="00D9447A">
          <w:rPr>
            <w:rFonts w:ascii="Times New Roman" w:hAnsi="Times New Roman" w:cs="Times New Roman"/>
            <w:sz w:val="24"/>
            <w:szCs w:val="24"/>
          </w:rPr>
          <w:t>трудового законодательства</w:t>
        </w:r>
      </w:hyperlink>
      <w:r w:rsidRP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правовые основы защиты государственной тайны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383AF1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принципы здорового образа жизни и роль физической культуры (подготовки) в профессиональной деятельности, профилактике заболеваемости и реабилитации</w:t>
      </w:r>
      <w:r w:rsidR="00D9447A">
        <w:rPr>
          <w:rFonts w:ascii="Times New Roman" w:hAnsi="Times New Roman" w:cs="Times New Roman"/>
          <w:sz w:val="24"/>
          <w:szCs w:val="24"/>
        </w:rPr>
        <w:t>.</w:t>
      </w:r>
    </w:p>
    <w:p w:rsidR="00383AF1" w:rsidRPr="00383AF1" w:rsidRDefault="00383AF1" w:rsidP="00204C5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анализировать и оценивать социальную информацию; планировать и осуществлять свою деятельность с учетом результатов этого анализа;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применять современные экономические методы, способствующие повышению эффективности использования привлеченных ресурсов для обеспечения научных исследований и промышленного производства;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учитывать особенности правового регулирования будущей профессиональной деятельности;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грамотно излагать свои мысли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383AF1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применять методы физической культуры для улучшения здоровья, работоспособности, обеспечения полноценной социальной и профессиональной деятельности</w:t>
      </w:r>
      <w:r w:rsidR="00D9447A">
        <w:rPr>
          <w:rFonts w:ascii="Times New Roman" w:hAnsi="Times New Roman" w:cs="Times New Roman"/>
          <w:sz w:val="24"/>
          <w:szCs w:val="24"/>
        </w:rPr>
        <w:t>.</w:t>
      </w:r>
    </w:p>
    <w:p w:rsidR="00383AF1" w:rsidRPr="00383AF1" w:rsidRDefault="00383AF1" w:rsidP="00204C5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lastRenderedPageBreak/>
        <w:t>иностранным языком в объеме, необходимом для профессиональной деятельности;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законодательными и нормативно-правовыми актами в области защиты информации и государственной тайны;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аргументированного письменного изложения собственной точки зрения;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публичной речи, аргументации, ведения дискуссии и полемики, практического анализа логики различного рода рассуждений;</w:t>
      </w:r>
    </w:p>
    <w:p w:rsidR="00383AF1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критического восприятия информации</w:t>
      </w:r>
      <w:r w:rsidR="00D9447A">
        <w:rPr>
          <w:rFonts w:ascii="Times New Roman" w:hAnsi="Times New Roman" w:cs="Times New Roman"/>
          <w:sz w:val="24"/>
          <w:szCs w:val="24"/>
        </w:rPr>
        <w:t>.</w:t>
      </w:r>
    </w:p>
    <w:p w:rsidR="00383AF1" w:rsidRPr="004A56E5" w:rsidRDefault="00383AF1" w:rsidP="00204C54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57373" w:rsidRPr="00383AF1" w:rsidRDefault="00957373" w:rsidP="00204C5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аналитической геометрии, линейной алгебры, теории функций комплексного переменного, теории вероятностей, математической статистики и случайных процессов;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фундаментальные законы природы и основные физические законы в области механики, термодинамики, электричества и магнетизма, оптики и атомной физики;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проблемы экологии;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понятия и законы химии;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понятия информатики, структуру компьютера и программного обеспечения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основы теории графов;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положения теории множеств, используемые при моделировании организационно-технических систем и процессов их функционирования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принципы построения математических моделей алгоритмов;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структуру представления конечных групп;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способы построения знаковых систем и основные требования к ним;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принципы построения формальных теорий, логические исчисления;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методы поиска доказательств в формальных логических системах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показатели качества диагностирования и методы их определения;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методы моделирования процессов диагностирования систем управления 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методы оценивания качества диагностирования 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технические средства диагностирования автоматизированных систем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арифметические и логические основы построения конечных автоматов, методы их синтеза и анализа функционирования; методы оптимизации функционирования конечных автоматов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положения теории вероятностей, используемые при моделировании организационно-технических систем и процессов их функционирования;</w:t>
      </w:r>
    </w:p>
    <w:p w:rsidR="00957373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статистические методы оценивания характеристик организационно-технических систем</w:t>
      </w:r>
      <w:r w:rsidR="00D9447A" w:rsidRPr="00D9447A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204C5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применять математические методы, физические и химические законы для решения практических задач;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применять информационные технологии для решения практических задач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использовать основные методы комбинаторного анализа, применяемые при моделировании специальных организационно-технических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решать практические задачи с применением математического аппарата для формирования, анализа и выработки вариантов управленческих решений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пользоваться принципами, методами и средствами формальных теорий;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использовать принципы и средства построения алгебраических и логических исчислений для решения задач эксплуатации программного обеспечения;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применять принципы, методы и средства построения моделей программных систем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lastRenderedPageBreak/>
        <w:t>применять подходы к составлению моделей процессов диагностирования систем управления 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оценивать трудоёмкость стратегий поиска дефектов и определять оптимальные стратегии поиска;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использовать методы расшифровки результатов диагностирования;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применять методы тестового и рабочего диагностирования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использовать математическую символику для описания количественных и качественных отношений объектов теории автоматов, переключательных алгоритмов; анализировать комбинационные и последовательностные схемы автоматов; применять основные соотношения и законы теории автоматов на практике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использовать основные методы теории вероятностей, применяемые при моделировании организационно-технических систем;</w:t>
      </w:r>
    </w:p>
    <w:p w:rsidR="00957373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решать практические задачи с применением математического аппарата теории вероятностей и математической статистики</w:t>
      </w:r>
      <w:r w:rsidR="00D9447A" w:rsidRPr="00D9447A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204C5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методами решения дифференциальных и алгебраических уравнений, дифференциального и интегрального исчисления, аналитической геометрии, теории вероятностей, математической статистики и случайных процессов, функционального анализа;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практического применения законов физики, химии и экологии;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применения современных информационных систем и технологий в практической деятельности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формализации типовых задач обработки результатов в практической деятельности;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типовыми программными средствами для исследования комбинаций объектов и графов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методологией выбора оптимальных методов поиска доказательства в формальных логических системах;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приемами выбора подходящих моделей алгоритмов при решении прикладных задач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построения проверочных и диагностических тестов;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выбора контролируемых параметров и допусков на параметры аналоговых объектов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методами и средствами математической логики для описания процессов, протекающих в конечных автоматах;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методами абстрактного и структурного синтеза автоматов;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методами контроля функционирования и поиска неисправностей функциональных узлов вычислительных средств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основами моделирования случайных процессов;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формализации типовых задач обработки результатов в практической деятельности;</w:t>
      </w:r>
    </w:p>
    <w:p w:rsidR="00957373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статистическим моделированием систем</w:t>
      </w:r>
      <w:r w:rsidR="00D9447A" w:rsidRPr="00D9447A">
        <w:rPr>
          <w:rFonts w:ascii="Times New Roman" w:hAnsi="Times New Roman" w:cs="Times New Roman"/>
          <w:sz w:val="24"/>
          <w:szCs w:val="24"/>
        </w:rPr>
        <w:t>.</w:t>
      </w:r>
    </w:p>
    <w:p w:rsidR="00383AF1" w:rsidRPr="004A56E5" w:rsidRDefault="00383AF1" w:rsidP="00204C54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204C5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технологию работы на компьютерах в современных операционных средах, основные методы разработки алгоритмов и программ, структуры данных, используемые для представления типовых информационных объектов, типовые алгоритмы обработки данных;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элементы инженерной и компьютерной графики, геометрическое моделирование, программные средства компьютерной графики;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критерии, отечественные и международные стандарты и нормы в области безопасности жизнедеятельности;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lastRenderedPageBreak/>
        <w:t>теоретические основы механики, методы составления и исследования уравнений статики, кинематики и динамики;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методы анализа цепей постоянного и переменного токов во временной и частотной областях; физические основы электроники, принципы действия полупроводниковых и электронных приборов;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теоретические основы метрологии и стандартизации, принципы действия средств измерений, методы измерений различных физических величин;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положения теории управления, принципы и методы построения и преобразования моделей систем управления, методы расчета и оптимизации непрерывных и дискретных линейных и нелинейных систем при детерминированных и случайных воздействиях;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принципы и методы построения (формализации) и исследования математических моделей систем управления, их формы представления и преобразования для целей управления;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принципы и методологию разработки прикладного программного обеспечения, включая типовые способы организации данных и построения алгоритмов обработки данных, синтаксис и семантику универсального алгоритмического языка программирования высокого уровня;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принципы организации и построения вычислительных машин, систем и сетей;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структуры, принципы типизации, унификации, построения программно-технических комплексов;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устройства основных типовых технических средств автоматизации и управления, аппаратные и программные средства систем управления на базе типовых программно-технических комплексов;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положения прикладной системологии и исследования операций;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понятия и принципы управления;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области применения методов искусственного интеллекта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принципы построения и функционирования организационно-технических систем космического назначения и их модели;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способы построения организационно-технических систем космического назначения, требования к ним;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положения и методы теории эффективности;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современные подходы в управлении организационно-техническими системами космического назначения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универсальные приемы исследования оптимизационных проблем при различной степени неопределенности условий;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структуру представления конечных групп;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математические основы моделирования распределённых систем (графовая модель, сети Петри, логические модели, потоковые модели), модели программ; основные угрозы безопасности информации, циркулирующей в локальных вычислительных сетях;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способы выявления уязвимых элементов, через которые возможна реализация угроз информации;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документы по защите информации в Российской Федерации;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основы теории формальной спецификации и верификации программного обеспечения;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применение графовых моделей для решения задач сетевого планирования, маршрутизации в сетях передачи данных;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применение структур данных и алгоритмов обработки данных в вычислительных задачах;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lastRenderedPageBreak/>
        <w:t>принципы построения математических моделей алгоритмов, программирования в различных современных средах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состав и принципы построения средств измерений применительно к автоматизированным технологическим процессам и производствам;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назначение, основы построения и функционирования автоматизированных систем управления технологических процессов;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принципы и способы аппаратной и программной организации информационных потоков в автоматизированных системах управления с использованием средств вычислительной техники;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основы планирования мероприятий по обеспечению надежности 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методы обработки статистической информации и оценки надежности систем управления;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методы определения показателей надежности 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способы оценки и обеспечения надежности систем управления организационно-технических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нормативно-регламентирующие документы по проектированию систем автоматизации и управления;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технологию и методологию проектирования систем автоматизации и управления;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стандарты, регламентирующие процесс проектирования;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правила и методы подготовки конструкторской документации;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требования к организации труда при проектировании систем автоматизации и управления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основы применения в управленческой деятельности вычислительных систем, комплексов и сетей;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технико-экономические характеристики и особенности эффективного применения наиболее распространенных классов средств вычислительной техники;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типы периферийных устройств, применяемых в технических системах, а также в информационно-измерительных и управляющих комплексах;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показатели и методы оценивания надежности вычислительных средств;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методы расчета информационных рисков и их снижения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принципы построения и функционирования авиационных и ракетных организационно-технических систем и их модели;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алгоритмы оптимизации структуры авиационных и ракетных организационно-технических систем;</w:t>
      </w:r>
    </w:p>
    <w:p w:rsidR="00957373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положения и методы теории эффективности</w:t>
      </w:r>
      <w:r w:rsidR="00D9447A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204C5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использовать стандартные пакеты прикладных программ для решения практических задач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представлять технические решения с использованием средств компьютерной графики и геометрического моделирования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грамотно действовать в аварийных и чрезвычайных ситуациях, оказывать первую помощь пострадавшим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составлять и рассчитывать механическую систему по уравнениям статики, кинематики и динамики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применять аналитические и численные методы для расчета электрических и магнитных цепей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рассчитывать параметры полупроводниковых и электронных приборов по их вольтамперным характеристикам, ставить и решать схемотехнические задачи, связанные с выбором элементов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использовать технические средства для измерения различных физических величин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lastRenderedPageBreak/>
        <w:t>применять принципы и методы построения моделей, методы анализа, синтеза и оптимизации при создании и исследовании средств и систем управления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использовать принципы и методы математического моделирования при разработке и исследовании систем управления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решать исследовательские и проектные задачи с использованием компьютеров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использовать инструментальные программные средства в процессе разработки и эксплуатации систем управления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оценивать производительность вычислительных машин и систем, выбирать вычислительные средства для проектирования устройств и систем управления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выполнять проект технического обеспечения систем управления на базе типовых программно-технических комплексов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применять принципы и методы управления организационно-техническими системами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использовать математическую и программную поддержку процесса и технологии моделирования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решать задачи исследования операций с применением пакетов прикладных программ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проводить моделирование специальных организационно-технических систем с использованием современных информационных технологий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оптимизировать структуру организационно-технических систем космического назначения в соответствии с выбранными (или заданными) критериями качества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оценивать основные эксплуатационные характеристики специальных организационно-технических систем, формировать предложения по их улучшению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управлять функционированием организационно-технических систем космического назначения, предлагать методы и средства по их совершенствованию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разрабатывать программы на языке программирования высокого уровня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разрабатывать и администрировать базы данных и интерфейсы прикладных программ к базам данных, реализовывать политику их безопасности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проектировать и администрировать компьютерные сети, реализовывать политику безопасности компьютерной сети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эффективно использовать штатные механизмы защиты информации от несанкционированного доступа, встроенные в операционные системы, специальное и прикладное программное обеспечение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действовать при нарушении работоспособности автоматизированной системы (в нештатных ситуациях)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применять принципы, методы и средства построения моделей программных систем специального назначения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использовать справочную литературу для выбора информационно-измерительных систем и расчета средств измерений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анализировать техническое состояние и находить причины неисправностей средств измерений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практически выполнять типовые операции по автоматизированному и ручному управлению технологическим оборудованием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самостоятельно осваивать новые образцы средств автоматизации управления технологическим оборудованием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составлять программу обеспечения надежности программно-технических средств при испытаниях и эксплуатации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обрабатывать и анализировать информацию, полученную в результате испытаний на надежность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осуществлять сбор, обработку и систематизацию научно-технической информации в области систем информации и управления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lastRenderedPageBreak/>
        <w:t>изучать специальную литературу, анализировать достижения отечественной и зарубежной науки и техники в области систем автоматизации и управления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эффективно эксплуатировать ресурсы вычислительных средств специальных организационно-технических систем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осуществлять имитационное моделирование надежности сложных систем, проводить анализ результатов моделирования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обрабатывать информацию об отказах с целью определения количественных и качественных значений показателей надежности вычислительных средств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проводить контроль состояния и диагностирование вычислительных средств с помощью программных и аппаратных средств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анализировать причины отказов систем ввода-вывода и принимать меры по их предотвращению и устранению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управлять работой средств защиты информации в различных режимах функционирования специальных организационно-технических систем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проводить анализ и синтез авиационных и ракетных организационно-технических систем с использованием современных информационных технологий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оптимизировать структуру авиационных и ракетных организационно-технических систем в соответствии с выбранными или заданными критериями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оценивать основные эксплуатационно-технические характеристики авиационных и ракетных организационно-технических систем с целью определения их соответствия предъявляемым требованиям и формирования предложений по их совершенствованию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проводить моделирование и оценивать эффективность функционирования авиационных и ракетных организационно-технических систем</w:t>
      </w:r>
      <w:r w:rsidR="00D9447A" w:rsidRPr="00D9447A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204C5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методами построения современных проблемно-ориентированных прикладных программных средств;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современными программными средствами подготовки конструкторско-технологической документации;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принципами и методами моделирования, анализа, синтеза и оптимизации систем и средств автоматизации, контроля и управления;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работы с современными аппаратными и программными средствами исследования и проектирования систем управления;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методами и средствами разработки и оформления технической документации;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работы с моделями управления в иерархических системах; современными методами разработки систем поддержки принятия решений и экспертных систем с интеллектуальными возможностями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основными положениями и принципами исследования операций для решения задач управления в организационно-технических системах космического назначения;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типовыми программными средствами для проектирования и моделирования специальных организационно-технических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методами моделирования и оценивания эффективности функционирования организационно-технических систем космического назначения в соответствии с целевым назначением;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владеть технологиями разработки и поддержки управленческих решений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профессиональной терминологией в области программного и математического обеспечения;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приёмами выбора подходящих моделей алгоритмов при решении прикладных задач;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работы с технической документацией на компоненты автоматизированной системы на русском и иностранном языках;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lastRenderedPageBreak/>
        <w:t>навыками работы, установки и настройки операционных систем с учетом требований по обеспечению защиты информации, восстановления операционных систем после сбоев;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разработки, документирования прикладных программ, баз данных, компьютерных сетей в операционных системах в соответствии с современными технологиями и методами программирования;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эксплуатации и администрирования (в части, касающейся, разграничения доступа, аутентификации и аудита) баз данных, локальных вычислительных сетей, программных систем, средств защиты информации с учетом требований по обеспечению защиты информации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выполнения основных операций технического обслуживания технических систем и технологического оборудования;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методикой контроля правильности функционирования информационно-измерительных систем и анализа причин отказов средств измерений;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проведения технического обслуживания и определения технического состояния автоматизированных систем управления технологических процессов с использованием контрольно-проверочной аппаратуры;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проведения экспериментальных исследований по оцениванию показателей надежности технических и программных средств автоматизации;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методологией проектирования при решении задач разработки систем управления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методами организации технического обслуживания и ремонта вычислительных средств специальных организационно-технических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работы с эксплуатационной документацией средств вычислительной техники;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методами выявления сбоев и отказов в процессе функционирования систем ввода-вывода вычислительных средств;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методами повышения надежности функционирования вычислительных средств;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методами сбора и обработки статистических данных о работе средств защиты информации;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методами поиска и устранения уязвимостей вычислительных средств организационно-технических систем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основными положениями и принципами исследования операций для решения задач анализа и синтеза в авиационных и ракетных организационно-технических системах;</w:t>
      </w:r>
    </w:p>
    <w:p w:rsidR="00957373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методами моделирования и оценивания эффективности функционирования авиационных и ракетных организационно-технических систем</w:t>
      </w:r>
      <w:r w:rsidR="00D9447A" w:rsidRPr="00D9447A">
        <w:rPr>
          <w:rFonts w:ascii="Times New Roman" w:hAnsi="Times New Roman" w:cs="Times New Roman"/>
          <w:sz w:val="24"/>
          <w:szCs w:val="24"/>
        </w:rPr>
        <w:t>.</w:t>
      </w:r>
    </w:p>
    <w:p w:rsidR="00383AF1" w:rsidRPr="008A706D" w:rsidRDefault="00383AF1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D36B6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4178" w:rsidRPr="005F01F3" w:rsidRDefault="00984178" w:rsidP="0098417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984178" w:rsidRDefault="00984178" w:rsidP="0098417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удостоверение о повышении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178" w:rsidRDefault="00984178" w:rsidP="0098417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984178" w:rsidRDefault="00984178" w:rsidP="0098417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квалификации);</w:t>
      </w:r>
    </w:p>
    <w:p w:rsidR="00984178" w:rsidRDefault="00984178" w:rsidP="0098417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свидетельством о профессии рабочего, должности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984178" w:rsidRDefault="00984178" w:rsidP="0098417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984178" w:rsidRDefault="00984178" w:rsidP="0098417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178" w:rsidRDefault="00984178" w:rsidP="0098417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178" w:rsidRDefault="00984178" w:rsidP="0098417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984178" w:rsidRDefault="00984178" w:rsidP="0098417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984178" w:rsidRDefault="00984178" w:rsidP="0098417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984178" w:rsidRPr="00C73841" w:rsidRDefault="00984178" w:rsidP="0098417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984178" w:rsidRPr="0046545C" w:rsidRDefault="00984178" w:rsidP="0098417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178" w:rsidRPr="004E5080" w:rsidRDefault="00984178" w:rsidP="0098417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984178" w:rsidRDefault="00984178" w:rsidP="0098417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менее 16 часов. По программам менее 16 часов проводится </w:t>
      </w:r>
      <w:r w:rsidRPr="009B0899">
        <w:rPr>
          <w:rFonts w:ascii="Times New Roman" w:hAnsi="Times New Roman" w:cs="Times New Roman"/>
          <w:b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178" w:rsidRDefault="00984178" w:rsidP="0098417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GoBack"/>
      <w:bookmarkEnd w:id="29"/>
    </w:p>
    <w:p w:rsidR="00252740" w:rsidRPr="004E5080" w:rsidRDefault="004E5080" w:rsidP="00204C5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204C5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государственных учреждений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="00D805BA">
        <w:rPr>
          <w:rFonts w:ascii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204C5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История Отечества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Философия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Правоведение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Физическая культура (Физическая подготовка)</w:t>
      </w:r>
      <w:r w:rsidR="00204C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Физика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Химия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Экология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Комбинаторный анализ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Дискретная математика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Основы технической диагностики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Теория автоматов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Теория вероятностей и математическая статистика в исследованиях организационно-технических систем</w:t>
      </w:r>
      <w:r w:rsidR="00204C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Инженерная и компьютерная графика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Теоретическая механика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Электротехника и электроника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Метрология и измерительная техника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Теория автоматического управления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Моделирование систем управления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Программирование и основы алгоритмизации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Вычислительные машины, системы и сети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Технические средства автоматизации и управления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Прикладная системология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Технология системного моделирования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lastRenderedPageBreak/>
        <w:t>Исследование операций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Теория управления организационно-техническими системами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Системы искусственного интеллекта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Введение в специальность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Прикладные задачи и алгоритмы применения организационно-технических систем космического назначения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Методы исследования эффективности организационно-технических систем космического назначения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Модели организационно-технических систем космического назначения и процессов их функционирования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Технологии разработки управленческих решений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Структуры и алгоритмы обработки данных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Защита информации вычислительных комплексов и сетей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Системы управления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Теория языков программирования и методы трансляции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Технические измерения и приборы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Автоматизация технологических процессов и производств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Надежность систем управления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Проектирование систем управления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Эксплуатация специальных вычислительных систем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Периферийные устройства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Надежность и испытания организационно-технических систем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Информационная безопасность организационно-технических систем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Введение в теорию проектирования авиационных и ракетных организационно-технических систем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Методы исследования эффективности авиационных и ракетных организационно-технических систем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Модели авиационных и ракетных организационно-технических систем и процессов их функционирования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57FF" w:rsidRP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Надежность и живучесть авиационных и ракетных организационно-технических систем</w:t>
      </w:r>
      <w:r w:rsidR="004D2227" w:rsidRPr="004D22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204C5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F87D64" w:rsidRDefault="007735B2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F87D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7D64" w:rsidRDefault="007735B2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F87D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7D64" w:rsidRDefault="007735B2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87D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7D64" w:rsidRDefault="007735B2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87D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7D64" w:rsidRDefault="007735B2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F87D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F87D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204C5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204C5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="00AE792B" w:rsidRPr="003A6D86">
        <w:rPr>
          <w:rFonts w:ascii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204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204C5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204C5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определяется ФОНДОМ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204C5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204C5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204C5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="00FE6E5C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204C5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="00022000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204C5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204C5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04C5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04C5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65" w:rsidRDefault="00D36B65" w:rsidP="002B3A07">
      <w:pPr>
        <w:spacing w:after="0" w:line="240" w:lineRule="auto"/>
      </w:pPr>
      <w:r>
        <w:separator/>
      </w:r>
    </w:p>
  </w:endnote>
  <w:endnote w:type="continuationSeparator" w:id="0">
    <w:p w:rsidR="00D36B65" w:rsidRDefault="00D36B65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65" w:rsidRDefault="00D36B65" w:rsidP="002B3A07">
      <w:pPr>
        <w:spacing w:after="0" w:line="240" w:lineRule="auto"/>
      </w:pPr>
      <w:r>
        <w:separator/>
      </w:r>
    </w:p>
  </w:footnote>
  <w:footnote w:type="continuationSeparator" w:id="0">
    <w:p w:rsidR="00D36B65" w:rsidRDefault="00D36B65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2000"/>
    <w:rsid w:val="00027660"/>
    <w:rsid w:val="00034048"/>
    <w:rsid w:val="00035AB9"/>
    <w:rsid w:val="00035F0C"/>
    <w:rsid w:val="000624F3"/>
    <w:rsid w:val="00077B83"/>
    <w:rsid w:val="00081CDE"/>
    <w:rsid w:val="000D6CC6"/>
    <w:rsid w:val="000F136B"/>
    <w:rsid w:val="000F3974"/>
    <w:rsid w:val="0011032F"/>
    <w:rsid w:val="0011206E"/>
    <w:rsid w:val="0012092F"/>
    <w:rsid w:val="0013573D"/>
    <w:rsid w:val="00150E39"/>
    <w:rsid w:val="00162C72"/>
    <w:rsid w:val="00174829"/>
    <w:rsid w:val="0018243C"/>
    <w:rsid w:val="001863B2"/>
    <w:rsid w:val="001A54F6"/>
    <w:rsid w:val="001A7019"/>
    <w:rsid w:val="001C591F"/>
    <w:rsid w:val="001C599E"/>
    <w:rsid w:val="00202F46"/>
    <w:rsid w:val="00204C54"/>
    <w:rsid w:val="00252740"/>
    <w:rsid w:val="00255668"/>
    <w:rsid w:val="00264B5C"/>
    <w:rsid w:val="00281F1E"/>
    <w:rsid w:val="002A0859"/>
    <w:rsid w:val="002A2AC4"/>
    <w:rsid w:val="002B3A07"/>
    <w:rsid w:val="002C24F3"/>
    <w:rsid w:val="002C5C3F"/>
    <w:rsid w:val="002F56BC"/>
    <w:rsid w:val="00303EC4"/>
    <w:rsid w:val="00316504"/>
    <w:rsid w:val="0031734B"/>
    <w:rsid w:val="00320B65"/>
    <w:rsid w:val="003504F7"/>
    <w:rsid w:val="00353748"/>
    <w:rsid w:val="00356139"/>
    <w:rsid w:val="00364793"/>
    <w:rsid w:val="00383427"/>
    <w:rsid w:val="00383AF1"/>
    <w:rsid w:val="0038576E"/>
    <w:rsid w:val="0038765B"/>
    <w:rsid w:val="003909A6"/>
    <w:rsid w:val="003A022E"/>
    <w:rsid w:val="003A3D50"/>
    <w:rsid w:val="003A6D86"/>
    <w:rsid w:val="003B3687"/>
    <w:rsid w:val="003B3DF6"/>
    <w:rsid w:val="003C6A5F"/>
    <w:rsid w:val="0040417C"/>
    <w:rsid w:val="00407B8F"/>
    <w:rsid w:val="004124E0"/>
    <w:rsid w:val="004237A4"/>
    <w:rsid w:val="00450B32"/>
    <w:rsid w:val="00465A80"/>
    <w:rsid w:val="00495B28"/>
    <w:rsid w:val="00495D21"/>
    <w:rsid w:val="00497BFA"/>
    <w:rsid w:val="004A56E5"/>
    <w:rsid w:val="004D2227"/>
    <w:rsid w:val="004D5B43"/>
    <w:rsid w:val="004E5080"/>
    <w:rsid w:val="005079F9"/>
    <w:rsid w:val="0051272F"/>
    <w:rsid w:val="00520497"/>
    <w:rsid w:val="00546F30"/>
    <w:rsid w:val="005522B9"/>
    <w:rsid w:val="00552B0D"/>
    <w:rsid w:val="00586811"/>
    <w:rsid w:val="00591043"/>
    <w:rsid w:val="005A0F6B"/>
    <w:rsid w:val="005C20D3"/>
    <w:rsid w:val="005C735E"/>
    <w:rsid w:val="005E49E0"/>
    <w:rsid w:val="005F01F3"/>
    <w:rsid w:val="006102E7"/>
    <w:rsid w:val="00616579"/>
    <w:rsid w:val="00634ABE"/>
    <w:rsid w:val="00636C41"/>
    <w:rsid w:val="006404A3"/>
    <w:rsid w:val="0064478E"/>
    <w:rsid w:val="006501AD"/>
    <w:rsid w:val="0066481C"/>
    <w:rsid w:val="00670D4D"/>
    <w:rsid w:val="0068296A"/>
    <w:rsid w:val="00685305"/>
    <w:rsid w:val="006A1F4A"/>
    <w:rsid w:val="006A2A3B"/>
    <w:rsid w:val="006B145D"/>
    <w:rsid w:val="006C73B0"/>
    <w:rsid w:val="006D0A54"/>
    <w:rsid w:val="006F7A3B"/>
    <w:rsid w:val="00702D37"/>
    <w:rsid w:val="007140D1"/>
    <w:rsid w:val="007219F0"/>
    <w:rsid w:val="007735B2"/>
    <w:rsid w:val="00784A72"/>
    <w:rsid w:val="007935A6"/>
    <w:rsid w:val="007D3640"/>
    <w:rsid w:val="007D7FA9"/>
    <w:rsid w:val="007E3C79"/>
    <w:rsid w:val="007E699C"/>
    <w:rsid w:val="00824459"/>
    <w:rsid w:val="00825F51"/>
    <w:rsid w:val="00836111"/>
    <w:rsid w:val="00843167"/>
    <w:rsid w:val="0087352C"/>
    <w:rsid w:val="0088055D"/>
    <w:rsid w:val="00892DD3"/>
    <w:rsid w:val="008A706D"/>
    <w:rsid w:val="008B322F"/>
    <w:rsid w:val="008C66B2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84178"/>
    <w:rsid w:val="00996152"/>
    <w:rsid w:val="00996B74"/>
    <w:rsid w:val="009A32C8"/>
    <w:rsid w:val="009A66B3"/>
    <w:rsid w:val="009B0899"/>
    <w:rsid w:val="009B1C0C"/>
    <w:rsid w:val="009C0ACF"/>
    <w:rsid w:val="009F51D1"/>
    <w:rsid w:val="00A404B4"/>
    <w:rsid w:val="00A4494D"/>
    <w:rsid w:val="00A74380"/>
    <w:rsid w:val="00A96404"/>
    <w:rsid w:val="00A9796F"/>
    <w:rsid w:val="00AA7CB2"/>
    <w:rsid w:val="00AB0C98"/>
    <w:rsid w:val="00AE792B"/>
    <w:rsid w:val="00AE7DBF"/>
    <w:rsid w:val="00B12244"/>
    <w:rsid w:val="00B21714"/>
    <w:rsid w:val="00B676E5"/>
    <w:rsid w:val="00BE78DB"/>
    <w:rsid w:val="00C159EB"/>
    <w:rsid w:val="00C33526"/>
    <w:rsid w:val="00C4562A"/>
    <w:rsid w:val="00C74D3B"/>
    <w:rsid w:val="00CB6D83"/>
    <w:rsid w:val="00CC4D64"/>
    <w:rsid w:val="00D36B65"/>
    <w:rsid w:val="00D509BF"/>
    <w:rsid w:val="00D53E4C"/>
    <w:rsid w:val="00D805BA"/>
    <w:rsid w:val="00D80F01"/>
    <w:rsid w:val="00D81652"/>
    <w:rsid w:val="00D90457"/>
    <w:rsid w:val="00D9447A"/>
    <w:rsid w:val="00DB0207"/>
    <w:rsid w:val="00DD529C"/>
    <w:rsid w:val="00DE776D"/>
    <w:rsid w:val="00E024CE"/>
    <w:rsid w:val="00E02A7B"/>
    <w:rsid w:val="00E16A1B"/>
    <w:rsid w:val="00E53402"/>
    <w:rsid w:val="00E76E5F"/>
    <w:rsid w:val="00E803C8"/>
    <w:rsid w:val="00E813B7"/>
    <w:rsid w:val="00E867CC"/>
    <w:rsid w:val="00E91581"/>
    <w:rsid w:val="00E96F8B"/>
    <w:rsid w:val="00EF3099"/>
    <w:rsid w:val="00F055C2"/>
    <w:rsid w:val="00F16074"/>
    <w:rsid w:val="00F272D1"/>
    <w:rsid w:val="00F350F3"/>
    <w:rsid w:val="00F40FD1"/>
    <w:rsid w:val="00F545D1"/>
    <w:rsid w:val="00F72B92"/>
    <w:rsid w:val="00F804A8"/>
    <w:rsid w:val="00F87D64"/>
    <w:rsid w:val="00F96F36"/>
    <w:rsid w:val="00FE049D"/>
    <w:rsid w:val="00FE067B"/>
    <w:rsid w:val="00FE1538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B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4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36B65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9447A"/>
    <w:rPr>
      <w:rFonts w:asciiTheme="majorHAnsi" w:eastAsiaTheme="majorEastAsia" w:hAnsiTheme="majorHAnsi" w:cstheme="majorBidi"/>
      <w:color w:val="1F4D78" w:themeColor="accent1" w:themeShade="7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5268&amp;sub=1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78FF9-F94C-4616-A3BA-946F7C34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26</Pages>
  <Words>10467</Words>
  <Characters>59664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157</cp:revision>
  <cp:lastPrinted>2014-02-26T10:46:00Z</cp:lastPrinted>
  <dcterms:created xsi:type="dcterms:W3CDTF">2014-02-25T08:58:00Z</dcterms:created>
  <dcterms:modified xsi:type="dcterms:W3CDTF">2014-09-25T09:03:00Z</dcterms:modified>
</cp:coreProperties>
</file>