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E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B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5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E36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155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666D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9E67B0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B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9E67B0" w:rsidRDefault="00407B8F" w:rsidP="00155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A07" w:rsidRDefault="001550B4" w:rsidP="001550B4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0B4" w:rsidRPr="001550B4" w:rsidRDefault="001550B4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50B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590D03" w:rsidRPr="009E67B0">
        <w:rPr>
          <w:rFonts w:ascii="Times New Roman" w:hAnsi="Times New Roman" w:cs="Times New Roman"/>
          <w:b/>
          <w:sz w:val="24"/>
          <w:szCs w:val="24"/>
        </w:rPr>
        <w:t>Программное обеспечение вычислительной техники и автоматизированных систем</w:t>
      </w:r>
      <w:r w:rsidRP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E36180" w:rsidRDefault="006D0A5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E36180" w:rsidRDefault="006D0A5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дополнительных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усвоения дисциплины 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E36180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E361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E36180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15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Прикладная информатика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Информационные системы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0E68" w:rsidRPr="00E36180" w:rsidRDefault="00B90E6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E36180" w:rsidRPr="00E36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374898" w:rsidRPr="007C21A5" w:rsidRDefault="00374898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374898" w:rsidRPr="009A66B3" w:rsidRDefault="00374898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1550B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1550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08.12.2009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713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010500 Математическое 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и администрирование информационных систем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22.12.2009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812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010500 Математическое обеспечение и администрирование информационных систем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23.06.2010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696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09.11.2009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542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231000 Программная инженерия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67B0" w:rsidRPr="00E36180" w:rsidRDefault="009E67B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09.11.2009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 543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231000 Программная инженерия (квалификация (степень)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61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1550B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567F49" w:rsidRPr="00E36180" w:rsidRDefault="00567F49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научно-исследовательские центры, проектные и научно-производственные организации, органы управления, образовательные учреждения, банки, страховые компании, промышленные предприятия и другие организации различных форм собственности, связанные с проектированием, разработкой и сопровождением различных программных продуктов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F49" w:rsidRPr="00E36180" w:rsidRDefault="00567F49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совокупность методов и средств для разработки, сопровождения и эксплуатации программного обеспечения компьютерных систем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62A" w:rsidRPr="00E36180" w:rsidRDefault="00567F49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индустриальное производство программного обеспечения для информационно-вычислительных систем различного назначения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0B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A65DE6" w:rsidRPr="001550B4" w:rsidRDefault="00A65DE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математические и алгоритмические модели, программы, программные системы и комплексы, методы их проектирования и реализации, способы производства, сопровождения, эксплуатации и администрирования в различных областях,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в междисциплинарных;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имитационные модели сложных процессов управления, программные средства, администрирование вычислительных,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компьютерные системы;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автоматизированные системы обработки информации и управления;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компьютерных систем (программы, программные комплексы и системы);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программный проект (проект разработки программного продукта);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программный продукт (создаваемое программное обеспечение);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процессы жизненного цикла программного продукта;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методы и инструменты разработки программного продукта;</w:t>
      </w:r>
    </w:p>
    <w:p w:rsidR="009F51D1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персонал, участвующий в процессах жизненного цикла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аналитическая;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проектная;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технологическая;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производственная;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педагогическая;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сервисно-эксплуатационная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разработка и администрирование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участие в интеграции программных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участие в ревьюировании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сопровождение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E3618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1550B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сбор и анализ требований заказчика к программному продукту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формализация предметной области программного проекта по результатам технического задания и экспресс-обследования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содействие заказчику в оценке и выборе вариантов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составлении коммерческого предложения заказчику, подготовке презентации и согласовании пакета договорных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планирование, управление и контроль выполнения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764" w:rsidRPr="001761EE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1EE">
        <w:rPr>
          <w:rFonts w:ascii="Times New Roman" w:eastAsia="Times New Roman" w:hAnsi="Times New Roman" w:cs="Times New Roman"/>
          <w:sz w:val="24"/>
          <w:szCs w:val="24"/>
        </w:rPr>
        <w:t>оценки степени трудности, рисков, бюджета и времени в течение выполнения проекта, контроль рабочего графика;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научно-исследовательская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проведении научных исследований (экспериментов, наблюдений и количественных измерений), связанных с объектами профессиональной деятельности (программными продуктами, проектами, процессами, персоналом, методами и инструментами программной инженерии) в соответствии с утвержденными заданиями и методиками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построение моделей объектов профессиональной деятельности с использованием инструментальных средств компьютерного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составление описания проводимых исследований, подготовка данных для составления обзоров и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методов исследования объектов профессиональной деятельности на основе общих тенденций развития программной инженерии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оптимизация проектных и технологических решений с целью обеспечения качества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организация научно-исследовательской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проектировании компонентов программного продукта в объеме, достаточном для их конструирования в рамках поставленного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создание компонент-программного обеспечения (кодирование, отладка, модульное и интеграционное тестирование)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выполнение измерений и рефакторинг кода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интеграции компонент-программного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тестового окружения, создание тестовых сценариев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и оформление эскизной, технической и рабочей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в профессиональной сфере на основе системного подхода, построение и использование моделей, осуществление их качественного и количественного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формирование технических заданий и руководство разработкой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выбор методологии проектирования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технологическая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освоение и применение средств автоматизированного проектирования, разработки, тестирования и сопровождения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освоение и применение методов и инструментальных средств управления инженерной деятельностью и процессами жизненного цикла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использование типовых методов для контроля, оценки и обеспечения качества программной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разрабатываемого программного обеспечения и технической документации российским и международным стандартам, техническим условиям, ведомственным нормативным документам и стандартам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применение современных технологий разработки программных комплексов с использованием автоматизированных систем планирования и управления, контроль качества разрабатываемых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взаимодействие с заказчиком в процессе выполнения программного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процессах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создании технической документации по результатам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 и руководство процессом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проведение обучения и аттестации пользователей программных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разработке методик обучения технического персонала и пособий по применению программных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обучение и аттестация пользователей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составлении технической документации (графиков работ, инструкций, планов, смет, заявок на материалы, оборудование, программное обеспечение) и установленной отчетности по утвержденным формам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собственной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планирование и координация работ по настройке и сопровождению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составление частного технического задания на разработку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организация работы малых коллективов исполнителей программного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участие в проведении технико-экономического обоснования программных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разработка технических заданий и проведение технико-экономического обоснования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коллектива разработчиков программного продукта, осуществление взаимодействия со смежниками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сервисно-эксплуатационная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ввод в эксплуатацию программного обеспечения (инсталляция, настройка параметров, адаптация, администрирование)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профилактическое и корректирующее сопровождение программного продукта в процессе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обучение и консультирование пользователей по работе с программной системой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выбор технической и экономической моделей эволюции и сопровождения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разработку спецификаций отдельных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продукта на основе готовых спецификаций на уровне модуля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программных модулей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тестирование программных модулей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оптимизацию программного кода модуля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разрабатывать компоненты проектной и технической документации с использованием графических языков спецификаций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администрирование баз данных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разрабатывать объекты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реализовывать базу данных в конкретной системе управления базами данных (СУБД)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решать вопросы администрирования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реализовывать методы и технологии защиты информации в базах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участие в интеграции программных модулей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анализировать проектную и техническую документацию на уровне взаимодействия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интеграцию модулей в программную систему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программного продукта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тестовых наборов и тестовых сценариев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производить инспектирование компонент программного продукта на предмет соответствия стандартам кодирования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участие в ревьюировании программных продуктов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ревьюирование кода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процесс измерения характеристик компонент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производить исследование и оптимизацию созданного программного кода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поддержку другим разработчикам в части реализации спроектированных 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180" w:rsidRPr="00E36180" w:rsidRDefault="00A65DE6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сопровождение программного обеспечения компьютерных систем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инсталляцию, настройку и обслуживание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осуществлять выбор методов и средств измерения эксплуатационных характеристик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выполнять работы по модификации отдельных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DE6" w:rsidRDefault="00A65DE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E6">
        <w:rPr>
          <w:rFonts w:ascii="Times New Roman" w:eastAsia="Times New Roman" w:hAnsi="Times New Roman" w:cs="Times New Roman"/>
          <w:sz w:val="24"/>
          <w:szCs w:val="24"/>
        </w:rPr>
        <w:t>обеспечивать защиту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межличностных отношений;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работу в команде;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приверженность этическим ценностям и здоровому образу жизни;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принятие различий и мультикультурности;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применять знания на практике;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исследовательские навыки;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учиться;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адаптироваться к новым ситуациям;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находить, анализировать и контекстно обрабатывать научно-техническую информацию;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фундаментальную подготовку по основам профессиональных знаний;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основных требований информационной безопасности, в том числе защиты государственной тайны;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владение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базовые знания в различных областях;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к анализу и синтезу;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к письменной и устной коммуникации на родном языке;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второго языка;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навыки межличностных отношений;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работу в команде;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приверженность этическим ценностям и здоровому образу жизни;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принятие различий и мультикультурности;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применять знания на практике;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к научно-исследовательской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новым ситуациям;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находить, анализировать и контекстно обрабатывать научно-техническую информацию;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фундаментальную подготовку по основам профессиональных знаний;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базовые знания в различных областях;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анализу и синтезу;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письменной и устной коммуникации на родном языке;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знание второго иностранного языка;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к преподавательской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информационно-коммуникационные технологии для совершенствования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быть готовым к смене технологий в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информации, постановке цели и выбору путей её достижения;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логически верно, аргументированно и ясно строить устную и письменную речь;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к кооперации с коллегами, работе в коллективе;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использовать нормативные правовые документы в своей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стремление к саморазвитию, повышению своей квалификации и мастерства;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основные положения и методы социальных, гуманитарных и экономических наук при решении социальных и профессиональных задач, способность анализировать социально-значимые проблемы и процессы;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готовность использовать основные законы естественно-научных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одним из иностранных языков на уровне не ниже разговорного;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владение средствами самостоятельного, методически правильного использования методов физического воспитания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совершенствовать и развивать свой интеллектуальный и общекультурный уровень;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самостоятельному обучению новым методам исследования, к изменению научного и научно-производственного профиля своей профессиональной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умение свободно пользоваться русским и иностранным языками как средством делового общения;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использование на практике умения и навыки в организации исследовательских и проектных работ, в управлении коллективом;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инициативу, в том числе в ситуациях риска брать на себя всю полноту ответственности;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EF522D" w:rsidRPr="00EF522D" w:rsidRDefault="00EF522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22D">
        <w:rPr>
          <w:rFonts w:ascii="Times New Roman" w:eastAsia="Times New Roman" w:hAnsi="Times New Roman" w:cs="Times New Roman"/>
          <w:sz w:val="24"/>
          <w:szCs w:val="24"/>
        </w:rPr>
        <w:t>способность к профессиональной эксплуатации современного оборудования и приборов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1E4" w:rsidRPr="00C071E4" w:rsidRDefault="00C071E4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общепрофессиональные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определение общих форм, закономерностей, инструментальных средств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понять поставленную задачу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формулировать результат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строго доказать математическое утверждение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на основе анализа увидеть и корректно сформулировать математически точный результат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самостоятельно увидеть следствия сформулированного результата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грамотно пользоваться языком предметной области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ориентироваться в постановках задач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корректных постановок классических задач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D7D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понимание корректности постановок задач</w:t>
      </w:r>
      <w:r w:rsidR="00122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E24C0E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64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самостоятельное построение алгоритма и его анализ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64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контекстную обработку информации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64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проблем и тенденций развития рынка программного обеспечения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формализовать предметную область программного проекта и разработать спецификации для компонентов программного продукта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выполнить начальную оценку степени трудности, рисков, затрат и сформировать рабочий график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готовить коммерческие предложения с вариантами решения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планировать, управлять и контролировать выполнение требований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выполнять оценки степени трудности, рисков, бюджета и времени в течение выполнения проекта, осуществлять контроль рабочего графика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понимание того, что фундаментальное математическое знание является основой компьютерных наук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глубокое понимание сути точности фундаментального знания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способность передавать результат проведенных физико-математических и прикладных исследований в виде конкретных рекомендаций, выраженных в терминах предметной области изучавшегося явления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умение публично представить собственные и известные научные результаты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математических основ информатики как науки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0A1764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содержания, основных этапов и тенденции развития программирования, математического обеспечения и информационных технологий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теоретических основы информатики как науки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проблем современной информатики, ее категорий и связи с другими научными дисциплинами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понимание основных концепций, принципов, теорий и фактов, связанных с информатикой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способность к формализации в своей предметной области с учетом ограничений используемых методов исследования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 использованию методов и инструментальных средств исследования объектов профессиональной деятельности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готовность обосновать принимаемые проектные решения, осуществлять постановку и выполнение экспериментов по проверке их корректности и эффективности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303100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отбирать и разрабатывать методы исследования объектов профессиональной деятельности на основе общих тенденций развития программной инженерии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проводить анализ, синтез, оптимизацию решений с целью обеспечения качества объектов профессиональной деятельности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C0E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0E">
        <w:rPr>
          <w:rFonts w:ascii="Times New Roman" w:eastAsia="Times New Roman" w:hAnsi="Times New Roman" w:cs="Times New Roman"/>
          <w:sz w:val="24"/>
          <w:szCs w:val="24"/>
        </w:rPr>
        <w:t>умение организовывать самостоятельную и коллективную научно-исследовательскую работу</w:t>
      </w:r>
      <w:r w:rsidR="00E24C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метода системного моделирования при исследовании и проектировании программных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разработки моделирующих алгоритмов и реализации их на базе языков и пакетов прикладных программ моделирования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основных моделей информационных технологий и способов их применения для решения задач в предметных областях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выбора архитектуры и комплексирования современных компьютеров, систем, комплексов и сетей системного администрирования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выбора, проектирования, реализации, оценки качества и анализа эффективности программного обеспечения для решения задач в различных предметных областях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определение общих форм, закономерностей, инструментальных средств для данной дисциплины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методов проектирования и производства программного продукта, принципов построения, структуры и приемов работы с инструментальными средствами, поддерживающими создание программного обеспечения (ПО)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архитектуры, алгоритмов функционирования систем реального времени и методов проектирования их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метода системного моделирования при исследовании и проектировании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основных методов и средств автоматизации проектирования, производства, испытаний и оценки качества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знание проблемы и направления развития технологий программирования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понимание того, что фундаментальное знание является основой компьютерных наук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знакомство с архитектурой ЭВМ и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умение применять основы информатики и программирования к проектированию, конструированию и тестированию программных продуктов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навыки чтения, понимания и выделения главной идеи прочитанного исходного кода, документации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навыки моделирования, анализа и использования формальных методов конструирования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способность оценивать временную и емкостную сложность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создавать программные интерфейсы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способность к проектной деятельности в профессиональной сфере на основе системного подхода, умение строить и использовать модели для описания и прогнозирования различных явлений, осуществлять их качественный и количественный анализ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умение формировать технические задания и способность руководить разработкой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90">
        <w:rPr>
          <w:rFonts w:ascii="Times New Roman" w:eastAsia="Times New Roman" w:hAnsi="Times New Roman" w:cs="Times New Roman"/>
          <w:sz w:val="24"/>
          <w:szCs w:val="24"/>
        </w:rPr>
        <w:t>умение оценить и выбрать методологию проектирования объектов профессиональной деятельности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технологическ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проблем и направлений развития технологии программирования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направлений развития компьютеров с традиционной (нетрадиционной) архитектурой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тенденций развития функций и архитектур проблемно-ориентированных программных систем и комплексов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основных концептуальных положений функционального, рекурсивного, логического, объектно-ориентированного и визуального направлений программирования, методы, способы и средства разработки программ в рамках этих направлений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использования различных технологий разработки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применять современные технологии разработки программных комплексов с использованием автоматизированных систем планирования и управления, осуществлять контроль качества разрабатываемых программных продуктов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ые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применять основные методы и инструменты разработки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концепций и атрибутов качества программного обеспечения (надежности, безопасности, удобства использования), в том числе, роли людей, процессов, методов, инструментов и технологий обеспечения качества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стандартов и моделей жизненного цикла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руководство процессом разработки программного обеспечения</w:t>
      </w:r>
      <w:r w:rsidR="000C4D1D" w:rsidRP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проведения практических занятий с пользователями программных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оформления методических материалов и пособий по применению программных систем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готовность использовать современные психолого-педагогические методы в профессиональной деятельности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педагогические приемы, принципы обучения и аттестации пользователей программного продукта при организации обучения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навыки подготовки и проведения у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чебных занятий;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методов организации работы в коллективах разработчиков ПО, направления развития методов и программных средств коллективной разработки ПО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классических концепций и моделей менеджмента в управлении проектами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методов управления процессами разработки требований, оценки рисков, приобретения, проектирования, конструирования, тестирования, эволюции и сопровождения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основ групповой динамики, психологии и профессионального поведения, специфичных для программной инженерии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методов контроля проекта и умение осуществлять контроль версий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рассчитывать и оценивать условия и последствия принимаемых организационно-управленческих решений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разработать техническое задание и провести технико-экономическое обоснование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работу коллектива разработчиков программного продукта, умение осуществлять взаимодействие со смежниками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сервисно-эксплуатационн</w:t>
      </w:r>
      <w:r w:rsidR="00C07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ые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основных концептуальных положений функционального, логического, объектно-ориентированного и визуального направлений программирования, методов, способов и средств разработки программ в рамках этих направлений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761EE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навыки использования современных системных программных средств: операционных систем, операционных и сетевых оболочек, сервисных программ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принципов обеспечения условий безопасности жизнедеятельности при эксплуатации аппаратуры и систем различного назначения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563E9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EE">
        <w:rPr>
          <w:rFonts w:ascii="Times New Roman" w:eastAsia="Times New Roman" w:hAnsi="Times New Roman" w:cs="Times New Roman"/>
          <w:sz w:val="24"/>
          <w:szCs w:val="24"/>
        </w:rPr>
        <w:t>должен демонстрировать знание принципов обеспечения условий безопасности жизнедеятельности при разработке и эксплуатации аппаратуры и систем различного назначения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основных концепций и моделей эволюции и сопровождения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понимание особенностей эволюционной деятельности, как с технической точки зрения, так и с точки зрения бизнеса (работа с унаследованными системами, возвратное проектирование, реинженеринг, миграцию и рефакторинг)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122D7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умение осуществлять выбор технической и экономической моделей эволюции и сопровождения программного обеспечения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разработку спецификаций отдельных компонент;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продукта на основе готовых спецификаций на уровне модуля;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программных модулей с использованием специализированных программных средств;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тестирование программных модулей;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оптимизацию программного кода модуля;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разрабатывать компоненты проектной и технической документации с использованием графических языков спецификаций;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 и администрирование баз данных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разрабатывать объекты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реализовывать базу данных в конкретной системе управления базами данных (СУБД)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решать вопросы администрирования 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реализовывать методы и технологии защиты информации в базах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участие в интеграции программных модулей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анализировать проектную и техническую документацию на уровне взаимодействия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интеграцию модулей в программную систему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отладку программного продукта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тестовых наборов и тестовых сценариев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производить инспектирование компонент программного продукта на предмет соответствия стандартам кодирования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участие в ревьюировании программных продуктов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55441"/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ревьюирование кода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55442"/>
      <w:bookmarkEnd w:id="0"/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процесс измерения характеристик компонент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55443"/>
      <w:bookmarkEnd w:id="1"/>
      <w:r w:rsidRPr="000C4D1D">
        <w:rPr>
          <w:rFonts w:ascii="Times New Roman" w:eastAsia="Times New Roman" w:hAnsi="Times New Roman" w:cs="Times New Roman"/>
          <w:sz w:val="24"/>
          <w:szCs w:val="24"/>
        </w:rPr>
        <w:t>производить исследование и оптимизацию созданного программного кода с использованием специализированных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5444"/>
      <w:bookmarkEnd w:id="2"/>
      <w:r w:rsidRPr="000C4D1D">
        <w:rPr>
          <w:rFonts w:ascii="Times New Roman" w:eastAsia="Times New Roman" w:hAnsi="Times New Roman" w:cs="Times New Roman"/>
          <w:sz w:val="24"/>
          <w:szCs w:val="24"/>
        </w:rPr>
        <w:t>оказывать консультационную поддержку другим разработчикам в части реализации спроектированных компонент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09" w:rsidRPr="00E36180" w:rsidRDefault="00C60D09" w:rsidP="001550B4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361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сопровождение программного обеспечения компьютерных систем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55451"/>
      <w:r w:rsidRPr="000C4D1D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инсталляцию, настройку и обслуживание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55452"/>
      <w:bookmarkEnd w:id="4"/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выбор методов и средств измерения эксплуатационных характеристик объектов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55453"/>
      <w:bookmarkEnd w:id="5"/>
      <w:r w:rsidRPr="000C4D1D">
        <w:rPr>
          <w:rFonts w:ascii="Times New Roman" w:eastAsia="Times New Roman" w:hAnsi="Times New Roman" w:cs="Times New Roman"/>
          <w:sz w:val="24"/>
          <w:szCs w:val="24"/>
        </w:rPr>
        <w:t>выполнять работы по модификации отдельных компонент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6"/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обеспечивать защиту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6D" w:rsidRPr="008A706D" w:rsidRDefault="008A706D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1550B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1550B4" w:rsidRPr="001550B4" w:rsidRDefault="001550B4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B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1550B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иностранный язык и активно его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компьютерных наук и их взаимосвязь с другими разделами научного естествознания. Роль компьютеров в современной жизни и развитии наук. Современную методику преподавания компьютерных наук. Способы </w:t>
      </w:r>
      <w:r w:rsidRPr="000C4D1D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коммерциализации научно-технических разработок, связанных с созданием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философского учения о бытии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направленности, общего и терминологического характера (для иностранного языка)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роли и ролевые ожидания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разделы и направления философии, методы и приемы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философского анализа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роль и место России в истории человечества и в современном мире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основы психологии межличностных отношений в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экономики и производственного менеджмента, систем управления предприятиями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основные логические методы и приемы научного исследования, методологические теории и принципы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методологию построения моделей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модели представления и обработки знаний, системы принятия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методы оптимизации и принятия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находить, анализировать и контекстно обрабатывать информацию, полученную из различных источников;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профессионально выстраивать стратегию разработки и реализации конкретного программного продукта;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социально-экономическую информацию, планировать и осуществлять свою деятельность с учетом результатов этого анализа;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использовать знание иностранного языка в профессиональной деятельности и межличностном общении;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осуществлять методологическое обоснование научного исследования;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осваивать и применять современные методы научных исследований для формирования суждений и выводов по соответствующим проблемам профессиональной деятельности;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методологию построения моделей сложных систем;</w:t>
      </w:r>
    </w:p>
    <w:p w:rsidR="000C4D1D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модели представления и обработки знаний, системы принятия решений;</w:t>
      </w:r>
    </w:p>
    <w:p w:rsidR="00383AF1" w:rsidRP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методы оптимизации и принятия проектных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0C4D1D" w:rsidRDefault="000C4D1D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0436" w:rsidRPr="000C4D1D">
        <w:rPr>
          <w:rFonts w:ascii="Times New Roman" w:eastAsia="Times New Roman" w:hAnsi="Times New Roman" w:cs="Times New Roman"/>
          <w:sz w:val="24"/>
          <w:szCs w:val="24"/>
        </w:rPr>
        <w:t>авыками межличностных отношений, представления гуманитарных знаний в проблемно-задачной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знаниями и практическими навыками на уровне эксперта в области гуманитарно-социальной и экономико-коммерческой поддержки разработок больших программных проектов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письменного изложения собственной точки зрения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деловых коммуникаций в профессиональной сфере, работы в коллективе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навыками логико-методологического анализа научного исследования и его результатов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AF1" w:rsidRP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методами научного поиска при разработке новых путей решения профессиональных и социально-экономических задач в своей области деятельности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1550B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lastRenderedPageBreak/>
        <w:t>Должен знать: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 фундаментальным дисциплинам математики, а именно: алгебра и теория чисел: целые и комплексные числа; многочлены над произвольным полем; вычисление корней многочлена, алгебраические уравнения; определители; общая теория систем линейных уравнений; действия над матрицами; квадратичные формы; дробно-рациональные функции; основы теории групп; векторные пространства; линейные отображения и операторы; евклидовы и унитарные пространства; алгебры;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математический анализ: пределы и непрерывные функции; числовые ряды; производная и дифференциал; приложения производной к исследованию функций; функциональные последовательности и ряды; интеграл от непрерывной (кусочно-непрерывной) функции одной переменной; евклидово пространство; дифференциальное исчисление для функций нескольких переменных; дифференцируемые отображения, неявные функции; криволинейные интегралы; аналитические функции; теория меры; интеграл; ряды и интегралы Фурье;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геометрия и топология: аналитическая геометрия: метод координат, прямая на плоскости, кривые второго порядка, координаты и векторы в пространстве, плоскость, прямая в пространстве, поверхности второго порядка, движения и афинные преобразования, вектор-функции одной и двух переменных, многомерная евклидова геометрия; дифференциальная геометрия кривых и поверхностей, элементы топологии и вычислительной геометрии;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комплексных чисел;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математической логики, теории множеств и теории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формулы алгебры высказываний;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минимизации алгебраических преобразований;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понятия комбинаторики;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вероятностей и математической статистики;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графов;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языка и алгебры предикатов;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хранения чисел в памяти электронно-вычислительных машин (ЭВМ) и действия над ними, оценку точности вычислений;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математического анализа;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линейную алгебру;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аналитическую геометрию;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дифференциальное и интегральное исчисления;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дискретную математику;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множеств;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математическую логику;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логику высказываний и предикатов;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доказательства;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теорию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графов;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конечные автоматы, регулярные выражения и грамматики;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вычислительную математику.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 решать классические (типовые) задачи по данным дисциплинам;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решать дифференциальные уравнения;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и модели к решению вероятностных и статистических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пользоваться расчетными формулами, таблицами, графиками при решении статистических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современные пакеты прикладных программ многомерного статистического анализа;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основные численные методы решения математических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выбирать оптимальный численный метод для решения поставленной задачи;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и программы для решения вычислительных задач, учитывая необходимую точность получаемого результата;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методы и вычислительные алгоритмы для решения практических задач, проектировать экспери</w:t>
      </w:r>
      <w:r>
        <w:rPr>
          <w:rFonts w:ascii="Times New Roman" w:eastAsia="Times New Roman" w:hAnsi="Times New Roman" w:cs="Times New Roman"/>
          <w:sz w:val="24"/>
          <w:szCs w:val="24"/>
        </w:rPr>
        <w:t>мент и анализировать результаты.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математического аппарата этих дисциплин для решения конкретных задач</w:t>
      </w:r>
      <w:r w:rsidR="000C4D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0C4D1D" w:rsidRDefault="00FD043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1D">
        <w:rPr>
          <w:rFonts w:ascii="Times New Roman" w:eastAsia="Times New Roman" w:hAnsi="Times New Roman" w:cs="Times New Roman"/>
          <w:sz w:val="24"/>
          <w:szCs w:val="24"/>
        </w:rPr>
        <w:t>методами построения математической модели профессиональных задач и содержательной интерпретации полученных результатов</w:t>
      </w:r>
      <w:r w:rsidR="00BE2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1550B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функциональный анализ: линейные, топологические и нормированные пространства; пространства непрерывных и суммируемых; функций; гильбертово пространство категорный метод; теория двойственности. Дифференциальные уравнения: дифференциальные уравнения 1 порядка; нормальные системы дифференциальных уравнений; линейные дифференциальные уравнения; линейные системы дифференциальных уравнений; дифференциальные свойства решений; устойчивость решений;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статистика: элементарная теория вероятностей, математические основы теории вероятностей, модели случайных процессов, математические модели статистики, проверка гипотез, принцип максимального правдоподобия, методы и процедуры оценивания параметров, статистические методы и алгоритмы обработки экспериментальных данных; 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дискретная математика: множества и их спецификации; диаграммы Венна; отношения и их свойства; разбиения и отношение эквивалентности; отношение порядка; функции и отображения; операции; булевы алгебры; дискретные структуры; основные понятия теории графов; маршруты, циклы, связность; планарные и ориентированные графы; булевы функции и схемы из функциональных элементов; переключательные функции; теорема о функциональной полноте; примеры функционально полных базисов; целые числа и полиномы; рекуррентные уравнения; коды с обнаружением и исправлением ошибок;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Математическая логика: знаковые системы, высказывания, предикаты, исчисления общего вида; понятие вывода; вычислимые функции; модели вычислений; и невычислимые функции; разрешимость перечислимость; логика высказываний; нормальные формы; выполнимость и общезначимость; логико-математический язык; исчисление предикатов; теория логического вывода; дедуктивные системы; полнота и непротиворечивость исчисления предикатов; теорема Геделя о неполноте; метод резолюций; тактики поиска в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ывода;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 структурам и алгоритмам компьютерной обработки данных, именно: нелинейные структуры данных: классификация; деревья: ориентированные, упорядоченные и бинарные; представление деревьев в памяти компьютера: последовательное и связанное размещение элементов; операции над деревьями; графы и их представление в компьютере; алгоритмы, оперирующие со структурами типа графа; задачи поиска; исчерпывающий поиск: перебор с возвратом, метод ветвей и границ, динамическое программирование; быстрый поиск: бинарный и последовательный поиски в массивах, хеширование; использование деревьев в задачах поиска: бинарные, случайные бинарные, оптимальные и сбалансированные деревья поиска;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алгоритмы поиска на графах; задачи сортировки; внутренняя и внешняя сортировки; алгоритмы сортировки; анализ сложности и эффективности алгоритмов поиска и сортировки; файлы: организация и обработка, представление деревьями: В-деревья; теория сложности алгоритмов:№P-полные и№P-трудные задачи;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 области архитектуры современных вычислительных систем и компьютерных систем, такие, как способы организации и типы ВС; параллельная обработка информации: уровни и способы организации; реализация в многомашинных и многопроцессорных ВС; операционные конвейеры; векторные, матричные, ассоциативные системы; однородные системы и среды; RISC-архитектуры; развитие архитектур, ориентированных на языковые средства и среду программирования; основы метрической теории ВС; технология распределенной обработки данных; принципы построения и архитектура компьютерных сетей; протоколы, иерархия протоколов и режимы их работы: соединение, передача данных, разъединение; передача информации в компьютерных сетях; каналы связи, модемы; кодирование и защита от ошибок; структура пакета; методы коммутации каналов, сообщений, пакетов; маршрутизация; базовые средства передачи данных; локальные вычислительные сети (ЛВС); структура и принципы построения ЛВС; конфигурация связей; стандарты, соглашения и рекомендации; программное обеспечение компьютерных сетей;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 способах построения современных операционных систем и операционных оболочек; об организации и управлении памятью, распределении ресурсов, о сервисных службах операционных систем, организации сохранности и защиты программных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 области построения и работы с базами данных, такие, как базы данных (БД) и системы управления базой данных (СУБД). Выбор системы управления базами данных. Жизненный цикл базы данных. Уровни моделей и этапы проектирования БД. Инфологическое моделирование. Языковые средства современных СУБД. Даталогическое моделирование. Проектирование на физическом уровне. Средства и методы проектирования БД. Реляционные СУБД. СУБД на инвертированных файлах. Гипертекстовые и мультимедийные БД. XML-серверы. Объектно-ориентированные БД. Распределенные БД. Коммерческие БД. Организация процессов обработки данных в БД. Ограничения целостности. Технология оперативной обработки транзакции (OLTP-технология). Информационные хранилища. OLAP-технология. Проблема создания и сжатия больших информационных массивов, информационных хранилищ и складов данных. Основные математические методы, применяемые при сжатии информации. Фрактальные методы в архивации. Управление складами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 xml:space="preserve">по современным технологиям разработки программного обеспечения, такие как представление о постановке задачи, оценке осуществимости; о планировании, </w:t>
      </w: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тестировании, обеспечении оценки качества; о групповой разработке, управлении версиями, организацией коллектива разработчиков, документировании; о структурном проектировании, CASE-средствах, реинжиниринге программных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теории вычислительных процессов и структур, такие как: Теория схем программ. Семантическая теория программ. Модели вычислительных процессов: Модель графов распределения ресурсов. Сети Петри. Вычислительные схемы;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перестановки, сочетания, разбиения, композиции. Различные классы производящих функций и операции над ними. Теория двенадцатеричного пути комбинаторных оценок различных классов отображений. Цикловые классы. Перестановки с заданным числом циклов, транспозиций, характеристик цикла. Перечисление помеченных графов. Связные графы. Блоки. Эйлеровы графы. К-раскрашенные графы, ациклические орграфы. Эйлеровы контуры в орграфах. Понятие циклового индекса группы перестановок. Транзитивные множества группы подстановок. Лемма Бернсайда. Теорема Пойа о перечислении и ее применение;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формулы исчисления предикатов для записи утверждений. Сколемовская стандартная форма, ее построение. Эрбрановский универсум, базис и интерпретация. Теоремы и свойства эрбрановских интерпретаций. Семантические деревья. Теорема Эрбрана. Метод резолюций. Подстановка и унификация. Алгоритм унификации. Вывод в методе резолюций. Теорема о полноте методарезолюций. Примеры построения различных видов вывода по семантическому дереву на основании теоремы о полноте метода резолюций;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понятие проекта; окружение проекта; жизненный цикл проекта; процессы управления проектами; связь управления проектами с другими управленческими дисциплинами; обязанности руководителя проекта; управление интеграцией проекта; управление объемом проекта; управление временем проекта; управление стоимостью проекта; управление качеством проекта; управление коммуникациями в проекте; управление рисками; управление субподрядчиками; управление проектами в масштабах предприятия; типичные ошибки в управлении проектами; особенности управления проектами разработки программного обеспечения; инструментальные средства управления проектами;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задача количественной оценки качества программного обеспечения; критерии качества: сложность, корректность, надежность, трудоемкость; метрическая теория программ: основные понятия; метрики: интервальные, порядковые и категорийные шкалы, основные модели, способы и алгоритмы вычисления значений; вычислительная сложность: временная, программная, информационная; измерения и оценка сложности программ и программных комплексов на различных этапах жизненного цикла; корректность программ: формальная, детерминированная, стохастическая, динамическая; эталоны, методы измерений и проверки корректности; надежность программ: основные понятия, методы измерения; инструментальные программные и аппаратные средства измерений и количественной оценки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программы, программные системы и информационные технологии как продукты на рынке информационных услуг; продвижение на рынок: формирование стоимости и ценовая политика, формы продажи, реклама, презентации, скидки, сопровождение; политика и опыт ведущих производителей программного обеспечения и информационных технологий; программы и информационные технологии как формы интеллектуальной собственности; правовая защита программ и информационных технологий в России и за рубежом; авторское право на программы и информационные технологии; российский закон о защите интеллектуальной собственности; способы фиксации авторского права; фонды программ и правила регистрации программ; юридические и технические способы защиты и поддержки авторского права; лицензирование программных продуктов и информационных технологий; соглашение об использовании продукта: права и обязанности конечного пользователя и фирмы-изготовителя;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понятия, функции, состав и принципы работы операционных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архитектуры современных операционных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и функционирования семейств операционных систем «Unix» и «Windows»;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управления ресурсами в операционной системе;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задачи администрирования и способы их выполнения в изучаемых операционных системах;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базовые понятия и основные принципы построения архитектур вычислительных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типы вычислительных систем и их архитектурные особенности;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организацию и принцип работы основных логических блоков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процессы обработки информации на всех уровнях компьютерных архитектур;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компоненты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управления ресурсами и организации доступа к этим ресурсам;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конструктивные элементы средств вычислительной техники;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периферийные устройства вычислительной техники;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нестандартные периферийные устройства;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базовые и прикладные информационные технологии;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информационных технологий;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этапы решения задачи на компьютере;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типы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базовые конструкции изучаемых языков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структурного и модульного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объектно-ориентированного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методику разработки бизнес-плана;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модели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построения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вычисления сложности работы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и основные мероприятия гражданской обороны; способы защиты населения от оружия массового поражения;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 родственные военно-учетные специальности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технологии структурного и объектно-ориентированного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отладки и тестирования программных продуктов;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технической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баз данных, хранилищ данных, баз знаний;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современные инструментальные средства разработки схемы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структуры данных СУБД, общий подход к организации представлений, таблиц, индексов и кластеров;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организации целостности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способы контроля доступа к данным и управления привилегиями;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защиты данных в базах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 и структуры информационных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типы сетевых топологий, приемы работы в компьютерных сетях;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компьютерных сетей;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технологии передачи и обмена данными в компьютерных сетях;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разработки приложений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 процесса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процесса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подходы к интегрированию программных модулей;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эффективной разработки;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концепции и реализации программных процессов;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организации работы в коллективах разработчиков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программной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типы математических моделей, используемых при описании сложных систем и при принятии решений;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классификацию моделей, систем, задач и методов;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методику проведения вычислительного эксперимента с использованием электронной вычислительной техники;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исследования математических моделей разных типов;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описания схем баз данных в современных системах управления базами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структуры данных в системах управления базами данных, общий подход к организации представлений, таблиц, индексов и кластеров;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верификации и аттестации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задачи планирования и контроля развития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вопросы кадровой политики менеджера программных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функциональные роли в коллективе разработчиков;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принципы построения системы деятельностей программного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современные стандарты качества программного продукта и процессов его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экономики программной инженерии;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оценки бюджета, сроков и рисков разработки программ;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 эффективного анализа функционирования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виды работ на этапе сопровождения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принципы контроля конфигурации и поддержки целостности конфигурации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средства защиты программного обеспечения в компьютерных системах;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факты, концепции, принципы и теории, связанные с информатикой;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теоретические основы архитектурной и программной организации вычислительных и информационных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теории организации и применения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формальные методы, технологии и инструменты разработки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моделирования и анализа программных систем, разработки, выявления, спецификации и управления требованиями;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концепции и стратегии архитектурного проектирования и конструирования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концепции эволюционного развития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продукта и процессов его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основные стандарты информационно-коммуникационных систем и технологий;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и средства обеспечения информационной безопасности программных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системные основы программной инженерии;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профили стандартов жизненного цикла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 и процессы управления программными проектами;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планирования и управления ресурсами жизненного цикла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этапы и принципы управления качеством процессов разработки в течение жизненного цикла производства программного обеспечения;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технологии ра</w:t>
      </w:r>
      <w:r>
        <w:rPr>
          <w:rFonts w:ascii="Times New Roman" w:eastAsia="Times New Roman" w:hAnsi="Times New Roman" w:cs="Times New Roman"/>
          <w:sz w:val="24"/>
          <w:szCs w:val="24"/>
        </w:rPr>
        <w:t>зработки программных комплексов.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решать классические ('типовые') задачи по данным дисциплинам;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 использовать методы этих дисциплин при конструировании алгоритмов, логическом программировании, верификации программ и т.п;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 решении конкретной задачи профессионально грамотно сформулировать задачу программирования, реализовать ее в данной языковой среде, выполнить необходимое тестирование или верификацию построенной программы;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 решении конкретных задач профессионально грамотно использовать свойства архитектуры вычислительной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 решении конкретных задач профессионально грамотно использовать свойства данной операционной системы или оболочки;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формулировать и представлять конкретные задачи на программирование, связанные с базами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технологически грамотно организовать свою работу по созданию программных продуктов;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формулировать и представлять конкретные задачи на программирование в терминах теории вычислительных процессов и структур;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использовать методы данной теории при конструировании и оценке сложности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использовать методы данной теории при конструировании и верификации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профессионально использовать методы данной теории при разработке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грамотно использовать российское законодательство в области программных продуктов;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управлять параметрами загрузки операционной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конфигурирование аппаратных устройств;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управлять учетными записями, настраивать параметры рабочей среды пользователя;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управлять дисками и файловыми системами;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настраивать сетевые параметры, управлять разделением ресурсов в локальной сети;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получать информацию о параметрах компьютерной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 и настройку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выбирать рациональную конфигурацию оборудования в соответствии с решаемой задачей;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определять совместимость аппаратного 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осуществлять модернизацию аппаратных средств;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обрабатывать текстовую и числовую информацию;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обрабатывать экономическую и статистическую информацию, используя средства пакета прикладных программ;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в среде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реализовывать построенные алгоритмы в виде программ на конкретном языке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для конкретных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определять сложность работы алгоритмов;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модуля на современных языках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создавать программу по разработанному алгоритму как отдельный модуль;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программы на уровне модуля;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на программные средства;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средства для автоматизации оформления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современными case-средствами проектирования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формировать и настраивать схему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прикладные программы с использованием языка SQL;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методологиями процессов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степенью качества;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подбирать аналитические методы исследования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численные методы исследования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аналитического и численного исследования математических моделей;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проектной документацией, разработанной с использованием графических языков спецификаций;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выполнять оптимизацию программного кода с использованием специализированных программных средств;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методы и технологии тестирования и ревьюирования кода и проектной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разграничивать подходы к менеджменту программных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метрики по прогнозированию затрат, сроков и качества;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подбирать и настраивать конфигурацию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методы защиты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проводить инсталляцию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производить настройку отдельных компонент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риски и характеристики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инсталлировать, тестировать, испытывать и использовать программные средства;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настраивать конкретные конфигурации операционных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схемы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разрабатывать и специфицировать требования;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конструировать программное обеспечение, разрабатывать основные программные документы;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работать с современными системами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оценивать бюджет, сроки и риски разработки программ;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планировать, организовывать и проводить исследования в областях профессиональной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использовать типовые программные решения, ориентированные на выполнение научных, проектных и технологических задач;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осуществлять выбор технической и экономической моделей эволюции и сопрово</w:t>
      </w:r>
      <w:r>
        <w:rPr>
          <w:rFonts w:ascii="Times New Roman" w:eastAsia="Times New Roman" w:hAnsi="Times New Roman" w:cs="Times New Roman"/>
          <w:sz w:val="24"/>
          <w:szCs w:val="24"/>
        </w:rPr>
        <w:t>ждения программного обеспечения.</w:t>
      </w:r>
    </w:p>
    <w:p w:rsidR="00957373" w:rsidRPr="00383AF1" w:rsidRDefault="00957373" w:rsidP="001550B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математического аппарата этих дисциплин для решения конкретных задач;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программирования конкретных задач в определенной языковой среде;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свойств архитектуры вычислительной системы, в рамках которой поставлена задача;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в рамках современных операционных систем и оболочек;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в одной из современных баз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в рамках конкретной программной технологии;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практического использования методов теории вычислительных процессов и структур при решении задач на программирование;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практической работы по созданию и разработке конкретных проектов;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модуль Метрология качества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соблюдения российского законодательства в области программных продуктов в повседневной работе;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разработки кода программного продукта на основе готовой спецификации на уровне модуля;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инструментальных средств на этапе отладки программного продукта;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проведения тестирования программного модуля по определенному сценарию;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работы с объектами базы данных в конкретной системе управления базами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средств заполнения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стандартных методов защиты объектов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использования, средств заполнения базы данных;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работы с проектной документацией, разработанной с использованием графических языков спецификаций;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измерения характеристик программного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использования основных методологий процессов разработки программного обеспечения;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оптимизации программного кода с использованием специализированных программных средств;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настройки отдельных компонент программного обеспечения компьютерных систем;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выполнения отдельных видов работ на этапе поддержки программного обеспечения компьютерной системы;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работы в среде различных операционных систем и способами их администрирования;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языками процедурного и объектно-ориентированного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разработки и отладки программ на алгоритмических языках программирования;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описания схем баз данных в современных СУБД;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конструирования программного обеспечения и проектирования человеко-машинного интерфейса;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самостоятельной научноисследовательской, педагогической и организационно-управленческой деятельности;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навыками управления версиями и релизами программного продукта, навыками поддержки целостности конфигурации в течение жизненного цикла программного проекта;</w:t>
      </w:r>
    </w:p>
    <w:p w:rsidR="00BE2E06" w:rsidRP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методами обеспечения качества объектов профессиональной деятельности;</w:t>
      </w:r>
    </w:p>
    <w:p w:rsidR="00957373" w:rsidRPr="000C4D1D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технологиями проектирования и управления объектам</w:t>
      </w:r>
      <w:r>
        <w:rPr>
          <w:rFonts w:ascii="Times New Roman" w:eastAsia="Times New Roman" w:hAnsi="Times New Roman" w:cs="Times New Roman"/>
          <w:sz w:val="24"/>
          <w:szCs w:val="24"/>
        </w:rPr>
        <w:t>и профессиональной деятельности.</w:t>
      </w:r>
    </w:p>
    <w:p w:rsidR="00383AF1" w:rsidRPr="008A706D" w:rsidRDefault="00383AF1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6D48" w:rsidRPr="005F01F3" w:rsidRDefault="00666D48" w:rsidP="00666D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666D48" w:rsidRDefault="00666D48" w:rsidP="00666D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666D48" w:rsidRDefault="00666D48" w:rsidP="00666D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666D48" w:rsidRPr="00C73841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666D48" w:rsidRPr="0046545C" w:rsidRDefault="00666D48" w:rsidP="00666D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D48" w:rsidRPr="004E5080" w:rsidRDefault="00666D48" w:rsidP="00666D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D48" w:rsidRDefault="00666D48" w:rsidP="00666D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252740" w:rsidRPr="004E5080" w:rsidRDefault="004E5080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</w:t>
      </w:r>
      <w:r w:rsidRPr="00E024CE">
        <w:rPr>
          <w:rFonts w:ascii="Times New Roman" w:hAnsi="Times New Roman" w:cs="Times New Roman"/>
          <w:sz w:val="24"/>
          <w:szCs w:val="24"/>
        </w:rPr>
        <w:lastRenderedPageBreak/>
        <w:t>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Иностранный язык и др.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Русский язык и культура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История и методология компьютерных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Методика преподавания компьютерных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Инновационный 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Методология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Математический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Алгебра и теория чисел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Геометрия и топология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Курсы математического и естественнонаучного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Физика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Информатика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Уравнения математической физики.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Методы вычислений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Элементы высшей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Элементы математической логики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Численные методы в программировании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Алгебра и геометрия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Математическая логика и теория алгоритмов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автоматов и формальных языков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155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Дифференциальные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Математическая логика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Структуры и алгоритмы компьютерной обработки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Архитектура вычислительных систем и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Операционные системы и оболочки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Технология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вычислительных процессов и 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Параллельное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Функциональное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Рекурсивно-логическое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Системы реального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Системы искусственного интеллекта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Администрирование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Дополнительные главы дискретной математики, математической логики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Управление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Метрология качества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Экономико-правовые основы рынка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Архитектура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Технические средства информатизации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Основы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Теория алгоритмов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Системное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Прикладное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Инфокоммуникационные системы и сети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Технология разработки и защиты баз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разработки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Документирование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Моделирование и анализ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Внедрение и поддержка программного обеспечения компьютерных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Информатика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Алгоритмы и структуры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Введение в программную инженерию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Архитектура вычислительных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Операционные системы и сети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Конструирование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Проектирование человеко-машинного интерфейса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Проектирование и архитектура программных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Тестирование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Разработка и анализ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Управление программными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Экономика программной инженерии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06" w:rsidRDefault="00BE2E0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06">
        <w:rPr>
          <w:rFonts w:ascii="Times New Roman" w:eastAsia="Times New Roman" w:hAnsi="Times New Roman" w:cs="Times New Roman"/>
          <w:sz w:val="24"/>
          <w:szCs w:val="24"/>
        </w:rPr>
        <w:t>Методология программной инженерии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0B4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155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15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1550B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1550B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lastRenderedPageBreak/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E3618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E3618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1550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1550B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1550B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1550B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1D" w:rsidRDefault="000C4D1D" w:rsidP="002B3A07">
      <w:pPr>
        <w:spacing w:after="0" w:line="240" w:lineRule="auto"/>
      </w:pPr>
      <w:r>
        <w:separator/>
      </w:r>
    </w:p>
  </w:endnote>
  <w:endnote w:type="continuationSeparator" w:id="0">
    <w:p w:rsidR="000C4D1D" w:rsidRDefault="000C4D1D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1D" w:rsidRDefault="000C4D1D" w:rsidP="002B3A07">
      <w:pPr>
        <w:spacing w:after="0" w:line="240" w:lineRule="auto"/>
      </w:pPr>
      <w:r>
        <w:separator/>
      </w:r>
    </w:p>
  </w:footnote>
  <w:footnote w:type="continuationSeparator" w:id="0">
    <w:p w:rsidR="000C4D1D" w:rsidRDefault="000C4D1D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3BD6EBA"/>
    <w:multiLevelType w:val="hybridMultilevel"/>
    <w:tmpl w:val="26E2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6696E"/>
    <w:multiLevelType w:val="hybridMultilevel"/>
    <w:tmpl w:val="B980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82A90"/>
    <w:rsid w:val="000A0F86"/>
    <w:rsid w:val="000A1764"/>
    <w:rsid w:val="000C4D1D"/>
    <w:rsid w:val="000D6CC6"/>
    <w:rsid w:val="000F136B"/>
    <w:rsid w:val="0011032F"/>
    <w:rsid w:val="0011206E"/>
    <w:rsid w:val="00114249"/>
    <w:rsid w:val="0012092F"/>
    <w:rsid w:val="00122D7D"/>
    <w:rsid w:val="0013573D"/>
    <w:rsid w:val="00150E39"/>
    <w:rsid w:val="001550B4"/>
    <w:rsid w:val="00162C72"/>
    <w:rsid w:val="00174829"/>
    <w:rsid w:val="001761EE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100"/>
    <w:rsid w:val="00303EC4"/>
    <w:rsid w:val="00316504"/>
    <w:rsid w:val="0031734B"/>
    <w:rsid w:val="00320B65"/>
    <w:rsid w:val="003504F7"/>
    <w:rsid w:val="00353748"/>
    <w:rsid w:val="00356139"/>
    <w:rsid w:val="00364793"/>
    <w:rsid w:val="00374898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63E96"/>
    <w:rsid w:val="00567F49"/>
    <w:rsid w:val="00586811"/>
    <w:rsid w:val="00590D03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66D48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52A1E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E67B0"/>
    <w:rsid w:val="009E6FB0"/>
    <w:rsid w:val="009F51D1"/>
    <w:rsid w:val="00A4494D"/>
    <w:rsid w:val="00A65DE6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90E68"/>
    <w:rsid w:val="00BE2E06"/>
    <w:rsid w:val="00BE78DB"/>
    <w:rsid w:val="00C071E4"/>
    <w:rsid w:val="00C159EB"/>
    <w:rsid w:val="00C4562A"/>
    <w:rsid w:val="00C60D09"/>
    <w:rsid w:val="00C74D3B"/>
    <w:rsid w:val="00CB6D83"/>
    <w:rsid w:val="00CC4D64"/>
    <w:rsid w:val="00CE05EE"/>
    <w:rsid w:val="00D06DBF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24C0E"/>
    <w:rsid w:val="00E36180"/>
    <w:rsid w:val="00E53402"/>
    <w:rsid w:val="00E76E5F"/>
    <w:rsid w:val="00E803C8"/>
    <w:rsid w:val="00E813B7"/>
    <w:rsid w:val="00E83378"/>
    <w:rsid w:val="00E867CC"/>
    <w:rsid w:val="00E91581"/>
    <w:rsid w:val="00E93B19"/>
    <w:rsid w:val="00E96F8B"/>
    <w:rsid w:val="00EF3099"/>
    <w:rsid w:val="00EF522D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D04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1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36180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28FE-892E-4F3C-91C8-2DE3EA03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34</Pages>
  <Words>13408</Words>
  <Characters>76428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164</cp:revision>
  <cp:lastPrinted>2014-02-26T10:46:00Z</cp:lastPrinted>
  <dcterms:created xsi:type="dcterms:W3CDTF">2014-02-25T08:58:00Z</dcterms:created>
  <dcterms:modified xsi:type="dcterms:W3CDTF">2014-09-25T09:04:00Z</dcterms:modified>
</cp:coreProperties>
</file>