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2C24F3" w:rsidRPr="002C24F3" w:rsidTr="002B3A07">
        <w:tc>
          <w:tcPr>
            <w:tcW w:w="4415" w:type="dxa"/>
          </w:tcPr>
          <w:p w:rsidR="002B3A07" w:rsidRPr="008A706D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Pr="001E5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-ОП от 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1D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ФОНДА 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4F3">
              <w:rPr>
                <w:rFonts w:ascii="Times New Roman" w:hAnsi="Times New Roman" w:cs="Times New Roman"/>
                <w:sz w:val="24"/>
                <w:szCs w:val="24"/>
              </w:rPr>
              <w:t>ТРИОНИКС</w:t>
            </w:r>
            <w:r w:rsidR="00122B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24F3" w:rsidRPr="002C24F3" w:rsidTr="002B3A07">
        <w:tc>
          <w:tcPr>
            <w:tcW w:w="4415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2B3A07" w:rsidRPr="002C24F3" w:rsidRDefault="002B3A07" w:rsidP="00851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2B3A07" w:rsidRPr="002C24F3" w:rsidRDefault="0096239A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4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C24F3" w:rsidRPr="002C24F3" w:rsidTr="00202F46">
        <w:tc>
          <w:tcPr>
            <w:tcW w:w="9355" w:type="dxa"/>
            <w:gridSpan w:val="2"/>
            <w:shd w:val="clear" w:color="auto" w:fill="auto"/>
          </w:tcPr>
          <w:p w:rsidR="0096239A" w:rsidRPr="00202F46" w:rsidRDefault="002C24F3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профессиональная программа</w:t>
            </w:r>
          </w:p>
        </w:tc>
      </w:tr>
      <w:tr w:rsidR="00202F46" w:rsidRPr="002C24F3" w:rsidTr="00202F46">
        <w:tc>
          <w:tcPr>
            <w:tcW w:w="9355" w:type="dxa"/>
            <w:gridSpan w:val="2"/>
            <w:shd w:val="clear" w:color="auto" w:fill="auto"/>
          </w:tcPr>
          <w:p w:rsidR="00202F46" w:rsidRPr="00202F46" w:rsidRDefault="003312A7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02F46" w:rsidRPr="00202F4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переподготовки)</w:t>
            </w:r>
          </w:p>
        </w:tc>
      </w:tr>
      <w:tr w:rsidR="00616579" w:rsidRPr="002C24F3" w:rsidTr="00202F46">
        <w:tc>
          <w:tcPr>
            <w:tcW w:w="9355" w:type="dxa"/>
            <w:gridSpan w:val="2"/>
            <w:shd w:val="clear" w:color="auto" w:fill="auto"/>
          </w:tcPr>
          <w:p w:rsidR="00616579" w:rsidRPr="00202F46" w:rsidRDefault="00616579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202F46" w:rsidRDefault="00E67DF2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DF2"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 и управление</w:t>
            </w:r>
          </w:p>
        </w:tc>
      </w:tr>
      <w:tr w:rsidR="002C24F3" w:rsidRPr="002C24F3" w:rsidTr="004D5B43">
        <w:tc>
          <w:tcPr>
            <w:tcW w:w="9355" w:type="dxa"/>
            <w:gridSpan w:val="2"/>
          </w:tcPr>
          <w:p w:rsidR="00407B8F" w:rsidRPr="006D0A54" w:rsidRDefault="00407B8F" w:rsidP="00851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</w:p>
        </w:tc>
      </w:tr>
    </w:tbl>
    <w:p w:rsidR="002B3A07" w:rsidRDefault="002B3A07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1DB2" w:rsidRPr="00851DB2" w:rsidRDefault="00851DB2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1DB2">
        <w:rPr>
          <w:rFonts w:ascii="Times New Roman" w:hAnsi="Times New Roman" w:cs="Times New Roman"/>
          <w:b/>
          <w:sz w:val="24"/>
          <w:szCs w:val="24"/>
        </w:rPr>
        <w:t>Наименование образовательной программы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образовательной программы: дополнительная профессиональная программа (программа повышения квалификации и программа профессиональной переподготовки) по специальности </w:t>
      </w:r>
      <w:r w:rsidR="00772F56" w:rsidRPr="00E67DF2">
        <w:rPr>
          <w:rFonts w:ascii="Times New Roman" w:hAnsi="Times New Roman" w:cs="Times New Roman"/>
          <w:b/>
          <w:sz w:val="24"/>
          <w:szCs w:val="24"/>
        </w:rPr>
        <w:t>Системный анализ и управление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4F3" w:rsidRPr="006D0A54" w:rsidRDefault="002C24F3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Настоящая образовательная программа устанавливает правила организации и осуществления образовательной деятельности по дополнительным профессиональным программам, с учетом потребностей лица, по инициативе которого осуществляется дополнительное профессиональное образование, указанным в договоре об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образовании, и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для всех участников отношений в сфере образования.</w:t>
      </w:r>
    </w:p>
    <w:p w:rsidR="006D0A54" w:rsidRPr="00353748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определяет содержание образования, выбирает учебно-методическое обеспечение, образовательные </w:t>
      </w:r>
      <w:r w:rsidR="00034048" w:rsidRPr="006D0A54">
        <w:rPr>
          <w:rFonts w:ascii="Times New Roman" w:eastAsia="Times New Roman" w:hAnsi="Times New Roman" w:cs="Times New Roman"/>
          <w:sz w:val="24"/>
          <w:szCs w:val="24"/>
        </w:rPr>
        <w:t>технологии, формы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, средства, методы обучения,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учебники, учебные пособия, материалы и иные средства обучения по реализуемым им образовательным программам, с учетом потребностей лица, по инициативе которого осуществляется дополнительное профессиональное образование, и указывает их в договоре об образовании.</w:t>
      </w:r>
    </w:p>
    <w:p w:rsidR="006D0A54" w:rsidRP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Условия обучения</w:t>
      </w: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Платность услуг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обучение по настоящей образовательной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6D0A54" w:rsidRP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0A54">
        <w:rPr>
          <w:rFonts w:ascii="Times New Roman" w:hAnsi="Times New Roman" w:cs="Times New Roman"/>
          <w:b/>
          <w:sz w:val="24"/>
          <w:szCs w:val="24"/>
        </w:rPr>
        <w:t>Лица, допускаемые к обучению по образовательной программе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>К обучению по настоящей образовательной программе допускаются только взрослые лица:</w:t>
      </w:r>
    </w:p>
    <w:p w:rsidR="006D0A54" w:rsidRPr="001E5032" w:rsidRDefault="006D0A54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32">
        <w:rPr>
          <w:rFonts w:ascii="Times New Roman" w:eastAsia="Times New Roman" w:hAnsi="Times New Roman" w:cs="Times New Roman"/>
          <w:sz w:val="24"/>
          <w:szCs w:val="24"/>
        </w:rPr>
        <w:t>имеющие высшее образование;</w:t>
      </w:r>
    </w:p>
    <w:p w:rsidR="006D0A54" w:rsidRPr="001E5032" w:rsidRDefault="006D0A54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032">
        <w:rPr>
          <w:rFonts w:ascii="Times New Roman" w:eastAsia="Times New Roman" w:hAnsi="Times New Roman" w:cs="Times New Roman"/>
          <w:sz w:val="24"/>
          <w:szCs w:val="24"/>
        </w:rPr>
        <w:t>или получающие высшее образование.</w:t>
      </w:r>
    </w:p>
    <w:p w:rsidR="006D0A54" w:rsidRPr="006D0A54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A54">
        <w:rPr>
          <w:rFonts w:ascii="Times New Roman" w:eastAsia="Times New Roman" w:hAnsi="Times New Roman" w:cs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</w:t>
      </w:r>
      <w:r w:rsidR="002A0859">
        <w:rPr>
          <w:rFonts w:ascii="Times New Roman" w:eastAsia="Times New Roman" w:hAnsi="Times New Roman" w:cs="Times New Roman"/>
          <w:sz w:val="24"/>
          <w:szCs w:val="24"/>
        </w:rPr>
        <w:t>объем которого определяется индивидуально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4E5080" w:rsidRDefault="00EF3099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знаниям, навыкам и умениям, необходимым для успешного освоения образовательной программы</w:t>
      </w:r>
    </w:p>
    <w:p w:rsidR="007D3640" w:rsidRDefault="007D3640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успешного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усвоения дисциплины 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>требований к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обучающи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>мся о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владе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нии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знаниями, умениями и навык</w:t>
      </w:r>
      <w:r w:rsidR="00034048" w:rsidRPr="001E5032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, сформированны</w:t>
      </w:r>
      <w:r w:rsidR="00034048" w:rsidRPr="001E5032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 по 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другим </w:t>
      </w:r>
      <w:r w:rsidRPr="001E5032">
        <w:rPr>
          <w:rFonts w:ascii="Times New Roman" w:eastAsia="Times New Roman" w:hAnsi="Times New Roman" w:cs="Times New Roman"/>
          <w:sz w:val="24"/>
          <w:szCs w:val="24"/>
        </w:rPr>
        <w:t>курсам/специальностям</w:t>
      </w:r>
      <w:r w:rsidR="00F72B92" w:rsidRPr="001E5032">
        <w:rPr>
          <w:rFonts w:ascii="Times New Roman" w:eastAsia="Times New Roman" w:hAnsi="Times New Roman" w:cs="Times New Roman"/>
          <w:sz w:val="24"/>
          <w:szCs w:val="24"/>
        </w:rPr>
        <w:t xml:space="preserve"> не предъявляется.</w:t>
      </w:r>
    </w:p>
    <w:p w:rsidR="007D3640" w:rsidRDefault="007D3640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640" w:rsidRPr="007D3640" w:rsidRDefault="007D364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3640">
        <w:rPr>
          <w:rFonts w:ascii="Times New Roman" w:hAnsi="Times New Roman" w:cs="Times New Roman"/>
          <w:b/>
          <w:sz w:val="24"/>
          <w:szCs w:val="24"/>
        </w:rPr>
        <w:t>Образовательные программы, в которых используются результаты настоящей образовательной программы</w:t>
      </w:r>
    </w:p>
    <w:p w:rsidR="007D3640" w:rsidRPr="007D3640" w:rsidRDefault="007D3640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640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программы, в которых используются результаты настоящей образовательной программы: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Менеджмент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Экономика и управление в организации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Автоматические системы управления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Государственное и муниципальное управление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Бизнес-информатика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Автоматизация и управление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Управление и информатика в технических системах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Управление качеством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Инноватика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96F8B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Организационно-технические системы</w:t>
      </w:r>
      <w:r w:rsidR="00122B99" w:rsidRPr="0012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3640" w:rsidRDefault="007D3640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Цели, планируемые результаты и приобретаемые компетенции</w:t>
      </w:r>
    </w:p>
    <w:p w:rsidR="006D0A54" w:rsidRPr="006D0A54" w:rsidRDefault="006D0A54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6D0A54" w:rsidRPr="006D0A54" w:rsidRDefault="0011032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по образовательной программе является </w:t>
      </w:r>
      <w:r w:rsidR="00702D37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12092F">
        <w:rPr>
          <w:rFonts w:ascii="Times New Roman" w:hAnsi="Times New Roman" w:cs="Times New Roman"/>
          <w:sz w:val="24"/>
          <w:szCs w:val="24"/>
        </w:rPr>
        <w:t>планируемых</w:t>
      </w:r>
      <w:r w:rsidR="00702D37">
        <w:rPr>
          <w:rFonts w:ascii="Times New Roman" w:hAnsi="Times New Roman" w:cs="Times New Roman"/>
          <w:sz w:val="24"/>
          <w:szCs w:val="24"/>
        </w:rPr>
        <w:t xml:space="preserve"> результатов по </w:t>
      </w:r>
      <w:r w:rsidR="0012092F">
        <w:rPr>
          <w:rFonts w:ascii="Times New Roman" w:eastAsia="Times New Roman" w:hAnsi="Times New Roman" w:cs="Times New Roman"/>
          <w:sz w:val="24"/>
          <w:szCs w:val="24"/>
        </w:rPr>
        <w:t>совершенствованию и (или) получению компетенции, необходимой для выполнения нового вида профессиональной деятельности, повышению профессионального уровня в рамках имеющейся квалификации, приобретению новой квалификации.</w:t>
      </w:r>
    </w:p>
    <w:p w:rsidR="006D0A54" w:rsidRDefault="0012092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обучения по образовательной программе </w:t>
      </w:r>
      <w:r w:rsidR="0011032F" w:rsidRPr="0011032F">
        <w:rPr>
          <w:rFonts w:ascii="Times New Roman" w:hAnsi="Times New Roman" w:cs="Times New Roman"/>
          <w:sz w:val="24"/>
          <w:szCs w:val="24"/>
        </w:rPr>
        <w:t>указывает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1032F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6D0A54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Default="006D0A54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Профессии и квалификационные требования</w:t>
      </w:r>
    </w:p>
    <w:p w:rsidR="00851DB2" w:rsidRDefault="00E67DF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DF2">
        <w:rPr>
          <w:rFonts w:ascii="Times New Roman" w:hAnsi="Times New Roman" w:cs="Times New Roman"/>
          <w:sz w:val="24"/>
          <w:szCs w:val="24"/>
        </w:rPr>
        <w:t>Обучение по образовательной программе осуществляется в соответствии с</w:t>
      </w:r>
      <w:r w:rsidR="00851DB2">
        <w:rPr>
          <w:rFonts w:ascii="Times New Roman" w:hAnsi="Times New Roman" w:cs="Times New Roman"/>
          <w:sz w:val="24"/>
          <w:szCs w:val="24"/>
        </w:rPr>
        <w:t>:</w:t>
      </w:r>
    </w:p>
    <w:p w:rsidR="00E67DF2" w:rsidRPr="00851DB2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Минтруда РФ от 21.08.1998 №37 </w:t>
      </w:r>
      <w:r w:rsidR="00122B99" w:rsidRPr="00851DB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Об утверждении Квалификационного справочника должностей руководителей, специалистов и других служащих</w:t>
      </w:r>
      <w:r w:rsidR="00122B99" w:rsidRPr="00851DB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29C" w:rsidRPr="00E67DF2" w:rsidRDefault="00E67DF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7DF2">
        <w:rPr>
          <w:rFonts w:ascii="Times New Roman" w:hAnsi="Times New Roman" w:cs="Times New Roman"/>
          <w:sz w:val="24"/>
          <w:szCs w:val="24"/>
        </w:rPr>
        <w:t>Конкретная профессия, должность или перечень квалификационных требований указывается в договоре об образовании.</w:t>
      </w:r>
    </w:p>
    <w:p w:rsidR="009A66B3" w:rsidRDefault="009A66B3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3099" w:rsidRPr="006501AD" w:rsidRDefault="00EF3099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501AD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F3099" w:rsidRDefault="00EF3099" w:rsidP="00851DB2">
      <w:pPr>
        <w:spacing w:after="0" w:line="240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повышения квалификации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</w:t>
      </w:r>
    </w:p>
    <w:p w:rsidR="00EF3099" w:rsidRDefault="00EF3099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профессиональной переподготовки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EF3099" w:rsidRDefault="006501A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 </w:t>
      </w:r>
      <w:r w:rsidR="0011032F">
        <w:rPr>
          <w:rFonts w:ascii="Times New Roman" w:eastAsia="Times New Roman" w:hAnsi="Times New Roman" w:cs="Times New Roman"/>
          <w:sz w:val="24"/>
          <w:szCs w:val="24"/>
        </w:rPr>
        <w:t>разрабатывается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7140D1" w:rsidRDefault="007140D1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D0A54" w:rsidRDefault="006D0A5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Соответствие федеральным государственным образовательным стандартам</w:t>
      </w:r>
    </w:p>
    <w:p w:rsidR="00081CDE" w:rsidRDefault="006D0A54" w:rsidP="00851DB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Настоящая</w:t>
      </w:r>
      <w:r w:rsidRPr="00353748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соответствует </w:t>
      </w:r>
      <w:r w:rsidRPr="00353748">
        <w:rPr>
          <w:rFonts w:ascii="Times New Roman" w:hAnsi="Times New Roman"/>
          <w:sz w:val="24"/>
          <w:szCs w:val="24"/>
        </w:rPr>
        <w:t>требованиям ФГОС</w:t>
      </w:r>
      <w:r w:rsidR="00081CDE">
        <w:rPr>
          <w:rFonts w:ascii="Times New Roman" w:hAnsi="Times New Roman"/>
          <w:sz w:val="24"/>
          <w:szCs w:val="24"/>
        </w:rPr>
        <w:t>:</w:t>
      </w:r>
    </w:p>
    <w:p w:rsidR="00081CDE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18.11.2009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632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220100 Системный анализ и управление (квалификация (степень)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бакалавр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67DF2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Приказ Минобрнауки РФ от 08.12.2009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716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220100 Системный анализ и управление (квалификация (степень)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магистр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B99">
        <w:rPr>
          <w:rFonts w:ascii="Times New Roman" w:eastAsia="Times New Roman" w:hAnsi="Times New Roman" w:cs="Times New Roman"/>
          <w:sz w:val="24"/>
          <w:szCs w:val="24"/>
        </w:rPr>
        <w:t>)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81CDE" w:rsidRPr="00081CDE" w:rsidRDefault="00081CDE" w:rsidP="00851D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</w:t>
      </w:r>
    </w:p>
    <w:p w:rsidR="00353748" w:rsidRPr="00353748" w:rsidRDefault="00353748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0000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Область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включает:</w:t>
      </w:r>
    </w:p>
    <w:p w:rsidR="00C4562A" w:rsidRPr="00122B9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совокупность принципов, средств, методов и способов человеческой деятельности, направленных на моделирование, системный анализ, управление, синтез, производство и эксплуатацию технических систем, объектов, приборов и устройств различного назначения для проектирования и управления сложными системами, ресурсами, процессами и технологиями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1DB2">
        <w:rPr>
          <w:rFonts w:ascii="Times New Roman" w:hAnsi="Times New Roman" w:cs="Times New Roman"/>
          <w:sz w:val="24"/>
          <w:szCs w:val="24"/>
        </w:rPr>
        <w:t>Конкретная область профессиональной деятельности указывается в договоре об образовании.</w:t>
      </w:r>
    </w:p>
    <w:p w:rsidR="00C4562A" w:rsidRPr="00851DB2" w:rsidRDefault="00C4562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3748" w:rsidRPr="00353748" w:rsidRDefault="00353748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</w:t>
      </w:r>
    </w:p>
    <w:p w:rsidR="006D0A54" w:rsidRPr="00353748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53748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="00353748">
        <w:rPr>
          <w:rFonts w:ascii="Times New Roman" w:hAnsi="Times New Roman" w:cs="Times New Roman"/>
          <w:sz w:val="24"/>
          <w:szCs w:val="24"/>
        </w:rPr>
        <w:t>по настоящей образовательной программе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 w:rsidRPr="00353748">
        <w:rPr>
          <w:rFonts w:ascii="Times New Roman" w:hAnsi="Times New Roman" w:cs="Times New Roman"/>
          <w:sz w:val="24"/>
          <w:szCs w:val="24"/>
        </w:rPr>
        <w:t>являются:</w:t>
      </w:r>
    </w:p>
    <w:p w:rsidR="00E67DF2" w:rsidRP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сложные технические, информационно-управляющие, конструкторско-технологические и большие системы, а также объекты</w:t>
      </w:r>
      <w:r w:rsidR="00E67DF2" w:rsidRPr="00122B99">
        <w:rPr>
          <w:rFonts w:ascii="Times New Roman" w:eastAsia="Times New Roman" w:hAnsi="Times New Roman" w:cs="Times New Roman"/>
          <w:sz w:val="24"/>
          <w:szCs w:val="24"/>
        </w:rPr>
        <w:t>, требующие для исследования, анализа, синтеза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7DF2" w:rsidRPr="00122B99">
        <w:rPr>
          <w:rFonts w:ascii="Times New Roman" w:eastAsia="Times New Roman" w:hAnsi="Times New Roman" w:cs="Times New Roman"/>
          <w:sz w:val="24"/>
          <w:szCs w:val="24"/>
        </w:rPr>
        <w:t xml:space="preserve"> системно-аналитического подхода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6D0A54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Конкретный объект профессиональной деятельности может уточняться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53748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="00552B0D"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 w:rsidRPr="003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353748" w:rsidRDefault="00353748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3748" w:rsidRPr="00353748" w:rsidRDefault="00353748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353748">
        <w:rPr>
          <w:rFonts w:ascii="Times New Roman" w:hAnsi="Times New Roman" w:cs="Times New Roman"/>
          <w:b/>
          <w:sz w:val="24"/>
          <w:szCs w:val="24"/>
        </w:rPr>
        <w:t>Вид</w:t>
      </w:r>
      <w:r w:rsidR="00465A80">
        <w:rPr>
          <w:rFonts w:ascii="Times New Roman" w:hAnsi="Times New Roman" w:cs="Times New Roman"/>
          <w:b/>
          <w:sz w:val="24"/>
          <w:szCs w:val="24"/>
        </w:rPr>
        <w:t>ы</w:t>
      </w:r>
      <w:r w:rsidRPr="00353748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</w:t>
      </w:r>
    </w:p>
    <w:p w:rsidR="00353748" w:rsidRDefault="00552B0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Обучающийся по настоящей образовательной программе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готовится к следующим видам профессиональной деятельности: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проектно-конструкторская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проектно-технологическая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научно-педагогическая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Default="00122B9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54" w:rsidRDefault="00552B0D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профессиональной деятельности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 w:rsidR="003561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356139" w:rsidRPr="0011032F">
        <w:rPr>
          <w:rFonts w:ascii="Times New Roman" w:hAnsi="Times New Roman" w:cs="Times New Roman"/>
          <w:sz w:val="24"/>
          <w:szCs w:val="24"/>
        </w:rPr>
        <w:t>указывает</w:t>
      </w:r>
      <w:r w:rsidR="00356139">
        <w:rPr>
          <w:rFonts w:ascii="Times New Roman" w:hAnsi="Times New Roman" w:cs="Times New Roman"/>
          <w:sz w:val="24"/>
          <w:szCs w:val="24"/>
        </w:rPr>
        <w:t>ся</w:t>
      </w:r>
      <w:r w:rsidR="00356139" w:rsidRPr="0011032F">
        <w:rPr>
          <w:rFonts w:ascii="Times New Roman" w:hAnsi="Times New Roman" w:cs="Times New Roman"/>
          <w:sz w:val="24"/>
          <w:szCs w:val="24"/>
        </w:rPr>
        <w:t xml:space="preserve"> в договоре об образовании.</w:t>
      </w:r>
    </w:p>
    <w:p w:rsidR="00552B0D" w:rsidRDefault="00552B0D" w:rsidP="00851DB2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0000"/>
        </w:rPr>
      </w:pPr>
    </w:p>
    <w:p w:rsidR="00552B0D" w:rsidRPr="00CC4D64" w:rsidRDefault="00CC4D64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C4D64">
        <w:rPr>
          <w:rFonts w:ascii="Times New Roman" w:hAnsi="Times New Roman" w:cs="Times New Roman"/>
          <w:b/>
          <w:sz w:val="24"/>
          <w:szCs w:val="24"/>
        </w:rPr>
        <w:t>Профессиональные задачи в соответствии с видами профессиональной деятельности</w:t>
      </w:r>
    </w:p>
    <w:p w:rsidR="00552B0D" w:rsidRDefault="00591043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научно-исследовательская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системный анализ, обобщение научно-технической информации, отечественного и зарубежного опыта на базе системно-аналитического исследования, принципов и технологий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 аналитическая постановка задач математического, физического и других видов моделирования процессов и объектов исследования и управления ими, формулировка задач исследования на базе системного анализа и управления, включая модели, методы, технологии и алгоритмы программного обеспечения автоматизированного проектирования и системных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проведение натурных, вычислительных, имитационных и других типов исследований по заданной методике и системный анализ их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выполнение измерений и описаний исследований, подготовка данных для составления отчетов по результатам исследований и научных публикаций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формирование отчета по теме исследований, участие во внедрении результатов исследований и разработок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постановка задачи и разработка плана научного исследования в области системного анализа и управления на основе библиографического исследования с применением современных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построение математических моделей объектов исследования и выбор численного метода их моделирования, разработка нового или выбор известного алгоритма решения задачи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системно-аналитическое исследование объектов техники, технологии и сложных систем на основе фундаментальной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адаптация методов фундаментальных наук для анализа и синтеза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системно-аналитическое обеспечение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прогнозирование основных тенденций развития науки, техники и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унифицированного программного обеспечения для решения задач системного исследования и реализации управления в сложных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математическое моделирование и системная оптимизации объектов на базе разработанных и имеющихся средств исследования и проектирования, включая стандартные и специализированные пакеты прикладных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сбор и системный анализ исходных данных для проектирования и конструирования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и системно-аналитических проектных и 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проектирование и конструирование систем, устройств и баз данных в соответствии с техническим заданием с использованием современных технологий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оформление проектно-конструкторской и рабочей технической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стандартам, техническим условиям и другим нормативным документам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интеграция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системный анализ эффективности средств индустрии и информатики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заданий на разработку проектно-конструкторских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проектов сложных систем различного назначения, обоснование выбора аппаратно-программных средств на основе методов системного анализа и оптимальных методов принятия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экспертиза проектно-конструкторских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проектов систем оптимального, адаптивного и робастного управления сложными объектами различной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преодоление неопределенностей в представлениях окружающей среды и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управление в конфликтных ситуациях в распределенных системах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планирование действий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верификация технических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проектов системного анализа производственных и научных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концептуальное проектирование сложных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 реализация проектов по интеграции сложных систем в соответствии с методами системного анализа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эскизных, технических и рабочих проектов изделий с использованием передового опыта разработки конкурентоспособных изделий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и нормативных документов, технической документации, а также предложений и мероприятий по реализации разработанных проектов и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проектно-технологическая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методов системного анализа, управления и современных инструментальных проектных и технологических методов при разработке аппаратных и программных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Web-технологий при удаленном доступе в системах и распределенных вычислений при выполнении проектно-технологических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использование проектно-технологических стандартов и типовых методов контроля и оценки качества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работах по проектированию и автоматизации технологических процессов при подготовке производства новой продукции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освоение и применение современных проектно-технологических комплексов исследования и автоматизированного проектирования объектов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инструментальных средств реализации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автоматизированных систем разработки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применение автоматизированных систем технологической подготовки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на проектирование и изготовление нестандартного оборудования и средств технологического оснащения и их реализация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технических заданий на проектирование средств управления и технологического оснащения промышленного производства и их реализация с помощью средств автоматизированного проектирования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выбор систем обеспечения экологической безопасности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научно-педагогическая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инструктаж и обучение младшего технического персонала применению современных наукоемких устройств для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довузовской подготовке и профориентационной работе, направленной на привлечение наиболее подготовленных выпускников школ и других учебных заведений к получению высшего образования в области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выполнение педагогической работы на кафедрах высших учебных заведений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участие в разработке программ учебных дисциплин и курсов на основе изучения научной, технической и научно-методической литературы, а также собственных результатов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постановка и модернизация лабораторных работ и практикумов по дисциплинам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разработка методических материалов, используемых студентами в учебном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применение и разработка новых образовательных технологий, включая системы компьютерного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организационно-управленческая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системная экспертиза инфраструктур, образующих компонентов и процессов их взаимодействия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коллектива исполнителей, определение порядка выполнения работ на основе методов принятия решений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поиск оптимальных решений при создании продукции с учетом требований качества, надежности и стоимости, а также сроков исполнения, безопасности жизнедеятельности и экологической чистоты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системное планирование действий по модернизации техники и технологий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ситуационное организационное управление ресурсами, процессами и технологиями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предотвращения экологических нарушений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заявок на изобретения и промышленные образцы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адаптация современных систем управления качеством к конкретным условиям производства на основе международных стандартов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подготовка отзывов и заключений на проекты, заявки, предложения по вопросам системного анализа и управления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D64" w:rsidRPr="00AE7DBF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виды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рофессиональны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 xml:space="preserve"> задач в соответствии с видами профессиональной деятельности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AE7DBF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043" w:rsidRPr="00591043" w:rsidRDefault="00591043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91043">
        <w:rPr>
          <w:rFonts w:ascii="Times New Roman" w:hAnsi="Times New Roman" w:cs="Times New Roman"/>
          <w:b/>
          <w:sz w:val="24"/>
          <w:szCs w:val="24"/>
        </w:rPr>
        <w:t>Компетенции</w:t>
      </w:r>
    </w:p>
    <w:p w:rsidR="006102E7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обладать следующими общекультурными компетенциями: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обобщению и анализу на основе общей культуры мышления, восприятию информации, постановке цели и выбору путей её оптимального достижения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деловой (профессиональной) коммуникации на русском языке, логически ясно и аргументировано формировать устную речь и деловую переписку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кооперации с коллегами, работе в коллективе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находить организационно-управленческие решения в нестандартных ситуациях и нести за них ответственность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нормативные правовые документы в своей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саморазвитию, повышению своей квалификации и мастерства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критически оценивать свои достоинства и недостатки, наметить пути и выбрать средства развития достоинств и устранения недостатков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осознавать социальную значимость своей будущей профессии, обладать высокой мотивацией к выполнению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основные положения и методы социальных, гуманитарных и экономических наук при решении социальных, профессиональных и организационных задач и анализе социально-значимых проблем и процессов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понимать сущность и значение информации в развитии современного общества, использовать основные методы, способы и средства получения, хранения, переработки информации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применять методы, способы и средства получения, хранения, переработки информации и использовать компьютер как средство управления информацией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работать с информацией в глобальных компьютерных сетях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05114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к письменной и устной деловой (профессиональной) коммуникации на одном из иностранных языков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5115"/>
      <w:bookmarkEnd w:id="0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владеть основными методами защиты производственного персонала и населения от возможных последствий аварий, катастроф, стихийных бедствий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105116"/>
      <w:bookmarkEnd w:id="1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и методически правильно использовать методы физического воспитания и укрепления здоровья, достигать должный уровень физической подготовленности для обеспечения полноценной социальной и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2"/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51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совершенствовать и развивать свой интеллектуальный и общекультурный уровень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52"/>
      <w:bookmarkEnd w:id="3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к самостоятельному обучению новым методам исследования, к изменению научного и научно-производственного профиля своей профессиональной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53"/>
      <w:bookmarkEnd w:id="4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свободно применять русский и один из иностранных языков как средства делового общения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54"/>
      <w:bookmarkEnd w:id="5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55"/>
      <w:bookmarkEnd w:id="6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проявлять инициативу, в том числе в ситуациях риска, брать на себя всю полноту ответственности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56"/>
      <w:bookmarkEnd w:id="7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в практической деятельности новые знания и умения, в том числе в новых областях знаний, непосредственно не связанных со сферой деятельности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57"/>
      <w:bookmarkEnd w:id="8"/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к профессиональной эксплуатации современного оборудования и приборов (в соответствии с целями магистерской программы)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9"/>
    <w:p w:rsidR="00E01F13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F13">
        <w:rPr>
          <w:rFonts w:ascii="Times New Roman" w:eastAsia="Times New Roman" w:hAnsi="Times New Roman" w:cs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</w:r>
      <w:r w:rsidR="00E01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043" w:rsidRDefault="00255668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 настоящей образовательной программе</w:t>
      </w:r>
      <w:r w:rsidRPr="00591043">
        <w:rPr>
          <w:rFonts w:ascii="Times New Roman" w:eastAsia="Times New Roman" w:hAnsi="Times New Roman" w:cs="Times New Roman"/>
          <w:sz w:val="24"/>
          <w:szCs w:val="24"/>
        </w:rPr>
        <w:t xml:space="preserve"> должен </w:t>
      </w:r>
      <w:r w:rsidRPr="006102E7">
        <w:rPr>
          <w:rFonts w:ascii="Times New Roman" w:eastAsia="Times New Roman" w:hAnsi="Times New Roman" w:cs="Times New Roman"/>
          <w:sz w:val="24"/>
          <w:szCs w:val="24"/>
        </w:rPr>
        <w:t xml:space="preserve">обладать следующими </w:t>
      </w:r>
      <w:r w:rsidR="006102E7" w:rsidRPr="006102E7">
        <w:rPr>
          <w:rFonts w:ascii="Times New Roman" w:eastAsia="Times New Roman" w:hAnsi="Times New Roman" w:cs="Times New Roman"/>
          <w:sz w:val="24"/>
          <w:szCs w:val="24"/>
        </w:rPr>
        <w:t>профессиональными компетенциями</w:t>
      </w:r>
      <w:r w:rsidR="006102E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общепрофессиональные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аналитические, вычислительные и системно-аналитические методы для решения прикладных задач в области управления объектами техники, технологии, организационными системами, работать с традиционными носителями информации, распределенными базами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представить современную научную картину мира на основе знаний основных положений, законов и методов естественных наук и математики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принципы оценки, контроля и менеджмента качества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принципы руководства и администрирования малых групп исполнителей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к проведению измерений и наблюдений, составлению описания проводимых исследований, подготовке данных для составления обзоров, отчетов и научных публикаций, составлению отчета по выполненному заданию, к участию во внедрении результатов исследований и разработок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к освоению новой техники, новых методов и новых технологий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01F13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участвовать в разработке организационно-технической документации, выполнять задания в области сертификации технических средств, систем, процессов, оборудования и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вскрыть математическую, естественнонаучную и техническую сущность проблем, возникающих в ходе профессиональной деятельности, провести их качественно-количественный анализ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ставить задачи исследования, выбирать методы экспериментальной работы, интерпретировать и представлять результаты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анализировать, синтезировать и критически резюмировать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оформить, представить и доложить результаты выполненной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практические рекомендации по использованию результатов научных исследований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организовать работу коллектива исполнителей, принятие исполнительских решений в условиях спектра мнений, определить порядок выполнения работ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научно-исследовательск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принимать научно-обоснованные решения на основе математики, физики, химии, информатики, экологии, методов системного анализа и теории управления, осуществлять постановку и выполнять эксперименты по проверке их корректности и эффективности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перспективные методы системного анализа и принятия решений для исследования функциональных задач на основе мировых тенденций развития системного анализа, управления и информационных технологий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проектно-конструкторск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технические задания по проектам на основе профессиональной подготовки и системно-аналитических исследований сложных объектов управления различной природы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применять методы системного анализа, технологии синтеза и управления для решения прикладных проектно-конструкторских задач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методы моделирования, анализа и технологии синтеза процессов и систем в области техники, технологии и организационных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создавать программные комплексы для системного анализа и синтеза сложных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разработать и реализовать проекты по системному анализу сложных систем на основе современных информационных технологий (Web- и CALS-технологий)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формировать технические задания и участвовать в разработке аппаратных и/или программных средств экспертных систем поддержки принятия оптимальных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выбирать методы и разрабатывать алгоритмы решения задач управления сложными многомерными объектами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проектно-технологическ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разрабатывать компоненты сложных систем управления, применять для разработки современные инструментальные средства и технологии программирования на основе профессиональной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531"/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применять современные технологии создания сложных комплексов с использованием CASE-средств, контролировать качество разрабатываемых систем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bookmarkEnd w:id="10"/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научно-педагогическая деятельность (дополнительно к задачам научно-исследовательской деятельности)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принимать непосредственное участие в учебной работе кафедр и других учебных подразделений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научно-педагогическ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провести инструктаж среднего технического персонала по применению средств для системного анализа и 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 организовать и провести обучение по программам довузовской подготовки и профориентации обучающихся в учреждениях довузовской подготовки на основе гуманитарных и социально-экономических наук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2B99" w:rsidRPr="00122B99" w:rsidRDefault="00122B99" w:rsidP="00851DB2">
      <w:pPr>
        <w:pStyle w:val="5"/>
        <w:spacing w:before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22B9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организационно-управленческ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ие</w:t>
      </w:r>
    </w:p>
    <w:p w:rsidR="00122B99" w:rsidRPr="006102E7" w:rsidRDefault="004F6F39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способностью руководить коллективами разработчиков аппаратных и/или программных средств экспертных систем поддержки принимаемых решений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общекультурных и профессиональных компетенций, качественное изменение которых осуществляется в результате обучения по настоящей образовательной программе, может дополняться общекультурными и профессиональными компетенциями, качественное изменение которых осуществляется в результате обучения ФОНДОМ «ТРИОНИКС» в рамках других образовательных программ.</w:t>
      </w:r>
    </w:p>
    <w:p w:rsidR="008A706D" w:rsidRPr="008A706D" w:rsidRDefault="008A706D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общекультурные и профессиональные компетенции,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1AD" w:rsidRPr="006501AD">
        <w:rPr>
          <w:rFonts w:ascii="Times New Roman" w:eastAsia="Times New Roman" w:hAnsi="Times New Roman" w:cs="Times New Roman"/>
          <w:sz w:val="24"/>
          <w:szCs w:val="24"/>
        </w:rPr>
        <w:t>качественное изменение которых осуществляется в результате обучения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, и их характеристика</w:t>
      </w:r>
      <w:r w:rsidR="006501AD" w:rsidRPr="00552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AE7DBF" w:rsidRPr="008A706D" w:rsidRDefault="00AE7DB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02E7" w:rsidRPr="006102E7" w:rsidRDefault="006102E7" w:rsidP="00851DB2">
      <w:pPr>
        <w:pStyle w:val="a8"/>
        <w:numPr>
          <w:ilvl w:val="3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102E7">
        <w:rPr>
          <w:rFonts w:ascii="Times New Roman" w:hAnsi="Times New Roman" w:cs="Times New Roman"/>
          <w:b/>
          <w:sz w:val="24"/>
          <w:szCs w:val="24"/>
        </w:rPr>
        <w:t>Знания, умения и навыки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По согласованию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образование, перечень знаний, умений и навыков, получаемых в результате обучения по настоящей образовательной программе, может дополняться знаниями, умениями и навыками, получаемыми в результате обучения ФОНДОМ «ТРИОНИКС» в рамках других образовательных программ.</w:t>
      </w:r>
    </w:p>
    <w:p w:rsidR="00851DB2" w:rsidRPr="00851DB2" w:rsidRDefault="00851DB2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1DB2">
        <w:rPr>
          <w:rFonts w:ascii="Times New Roman" w:eastAsia="Times New Roman" w:hAnsi="Times New Roman" w:cs="Times New Roman"/>
          <w:sz w:val="24"/>
          <w:szCs w:val="24"/>
        </w:rPr>
        <w:t>Конкретные знания, умения и навыки определяются ФОНДОМ «ТРИОНИКС»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102E7" w:rsidRPr="00252740" w:rsidRDefault="006102E7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="00252740" w:rsidRPr="00252740">
        <w:rPr>
          <w:rFonts w:ascii="Times New Roman" w:eastAsia="Times New Roman" w:hAnsi="Times New Roman" w:cs="Times New Roman"/>
          <w:sz w:val="24"/>
          <w:szCs w:val="24"/>
        </w:rPr>
        <w:t>обучения по настоящей образовательной программе</w:t>
      </w:r>
      <w:r w:rsidRPr="00252740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должен:</w:t>
      </w:r>
    </w:p>
    <w:p w:rsidR="00383AF1" w:rsidRPr="007D7FA9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Гуманитарный, социальный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83AF1">
        <w:rPr>
          <w:rFonts w:ascii="Times New Roman" w:hAnsi="Times New Roman" w:cs="Times New Roman"/>
          <w:b/>
          <w:sz w:val="24"/>
          <w:szCs w:val="24"/>
        </w:rPr>
        <w:t xml:space="preserve">экономический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и общенаучный </w:t>
      </w:r>
      <w:r w:rsidRPr="00383AF1">
        <w:rPr>
          <w:rFonts w:ascii="Times New Roman" w:hAnsi="Times New Roman" w:cs="Times New Roman"/>
          <w:b/>
          <w:sz w:val="24"/>
          <w:szCs w:val="24"/>
        </w:rPr>
        <w:t>цикл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исторического процесса, этапы исторического развития России, место и роль России в истории человечества и в современном мире;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разделы и направления философии, методы и приемы философского анализа проблем;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разделы и направления экономики, методы и приемы экономического анализа проблем;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 xml:space="preserve">основы грамматики и лексики иностранного языка, в том числе лексический минимум </w:t>
      </w:r>
      <w:r w:rsidR="004F6F39" w:rsidRPr="004F6F3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F6F39">
        <w:rPr>
          <w:rFonts w:ascii="Times New Roman" w:eastAsia="Times New Roman" w:hAnsi="Times New Roman" w:cs="Times New Roman"/>
          <w:sz w:val="24"/>
          <w:szCs w:val="24"/>
        </w:rPr>
        <w:t>бщего и терминологического характера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проблемы естествознания и их связь с системным анализом;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понятия и методы функционального анализа применительно к задачам математической физики и задачам управления;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системные модели представления и методы обработки знаний, системы принятия решений, методы многокритериальной оптимизации, различные критерии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историческую, философскую и экономическую информацию; планировать и осуществлять свою деятельность с учетом результатов этого анализа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знание иностранного языка в профессиональной деятельности и межличностном общении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знание языков для профессиональной 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разрабатывать математические модели процессов и объектов, методы их исследования, выполнять их системный анализ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383AF1" w:rsidRDefault="00383AF1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критического восприятия, анализа и оценки исторической, философской и экономической информации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деловой коммуникацией в профессиональной сфере и методами работы в коллективе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иностранным языком в объеме, необходимом для получения информации из зарубежных источников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письменным аргументированным изложением собственной точки зрения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публичной речью, аргументацией, ведением дискуссии и полемики, практического анализа логики различного рода рассуждений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технологиями формализации исследовательских задач с помощью методов функционального анализа, теории управления и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управления знаниями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научного поиска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дифференциальное и интегральное исчисления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дифференциальные и интегральные уравнения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линейную алгебру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аналитическую геометрию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вычислительные методы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логику и логический вывод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дискретную математику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вероятностей и математическую статистику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математическую физику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функционального анализа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современной геометрии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информации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теорию алгоритмов, языки и системы программирования, базы данных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тенденции развития информатики 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инфокоммуникационных технологий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фундаментальные законы природы и основные физические явления и законы в области механики, термодинамики, электричества и магнетизма, атомной физики, оптики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основные законы химии и экологии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957373" w:rsidRP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применять математические модели и методы, физические модели и законы, химические модели и законы, а также модели и законы экологии, средства информатизации, коммуникации и технологии автоматизации для решения прикладных задач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анализа, линейной алгебры и математической физики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численными методами решения систем дифференциаль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ных и алгебраических уравнений;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теории вероятностей, математической статистики и теории графов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физики, химии и экологии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инфокоммуникационными технологиями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4A56E5" w:rsidRDefault="00383AF1" w:rsidP="00851DB2">
      <w:pPr>
        <w:pStyle w:val="a8"/>
        <w:numPr>
          <w:ilvl w:val="4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и средства геометрического моделирования и компьютерной графики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исследования статики, кинематики и динамики физических и технических объектов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структуры, химические и технологические свойства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технологические основы наноматериалов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теоретических основ электротехники, модели и методы системного анализа, оптимизации и синтеза электротехнических и электронных устройств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анализа и синтеза модальных, оптимальных, адаптивных и робастных систем автоматического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системного анализа и принятия решений в технических, экономических и социальных системах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безопасной жизнедеятельности человека в среде природных и техногенных факторов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основы системного программирования, технологию разработки алгоритмов и программ, основы объектно-ориентированного программирования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моделирования, анализа и синтеза информационных и управляющих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построения современных экспертных систем принятия решений на основе интеллектуальных технологий и представления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моделирования и исследования систем с сосредоточенными и распределенными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детерминированными и неопределенными параметрами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проектирования аппаратных и программных средств системного анализа сложных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декомпозиции, агрегирования и координации крупномасштабных систем оптимального, адаптивного и робастного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историю развития математики, механики, теории управления, системного анализа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оценку качества, технологии разработки сложных систем, CASE-средства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методики, языки и стандарты информационной поддержки изделий (CALS-технологий) на различных этапах их жизненного цикла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информационные и телекоммуникационные технологии в науке и образовании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формулировать задачи и разрабатывать алгоритмы их решения, разрабатывать основные конструкторские документы, соответствующие требованиям стандартов и регламентов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задачи управления динамическими системами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осуществлять выбор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анализировать и синтезировать электронные устройства систем информатизации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синтезировать системы с заданными динамическими показателями качества (устойчивость, управляемость, наблюдаемость) для различных систем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принимать оптимальные или рациональные решения из множества альтернатив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обеспечивать безопасное применение проектируемых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применять современные методы и языки программирования высокого уровня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выбирать, интегрировать и эксплуатировать программно-аппаратные средства систем и сетей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формулировать и решать задачи синтеза информационных систем и их элементов при заданных требованиях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инсталлировать, тестировать, испытывать и сопровождать программно-аппаратные средства экспертных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планировать, организовывать и проводить научные исследования в области системного анализа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использовать типовые программные продукты, ориентированные на решение научных, проектных и технологических задач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проектировать системы управления сложными многосвязными системами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373" w:rsidRPr="00383AF1" w:rsidRDefault="00957373" w:rsidP="00851DB2">
      <w:pPr>
        <w:pStyle w:val="a8"/>
        <w:numPr>
          <w:ilvl w:val="5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383AF1">
        <w:rPr>
          <w:rFonts w:ascii="Times New Roman" w:hAnsi="Times New Roman" w:cs="Times New Roman"/>
          <w:b/>
          <w:sz w:val="24"/>
          <w:szCs w:val="24"/>
        </w:rPr>
        <w:t>Должен владеть: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и технологиями автоматизированного проектирования конструкторской документации и изделий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теоретической механики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анализа свойств конструкционных и электротехнических материалов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программными средствами исследования и проектирования электронных устройств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прикладными программными средствами анализа и синтеза систем управления с заданным качеством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приемами безопасного проведения работ на стадии проектирования и эксплуатации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приемами разработки функционального программного обеспечения для проектируемых систем управления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языками процедурного и объектно-ориентированного программирования, навыками разработки и отладки функционального программного обеспечения для проектируемых систем управления и принятия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выбора элементной базы для построения различных архитектур информационных систем с требуемыми параметрами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навыками использования экспертных систем поддержки принятия оптимальных (рациональных)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методами и средствами разработки и оформления технической документации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технологиями научно-исследовательской и научно-педагогической 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отчетов, докладов и лекций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AF1" w:rsidRPr="008A706D" w:rsidRDefault="00383AF1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Конкретные </w:t>
      </w:r>
      <w:r w:rsidR="006501AD">
        <w:rPr>
          <w:rFonts w:ascii="Times New Roman" w:eastAsia="Times New Roman" w:hAnsi="Times New Roman" w:cs="Times New Roman"/>
          <w:sz w:val="24"/>
          <w:szCs w:val="24"/>
        </w:rPr>
        <w:t>знания, умения и навыки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ФОНДОМ 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lastRenderedPageBreak/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383AF1" w:rsidRDefault="00383AF1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12A7" w:rsidRPr="005F01F3" w:rsidRDefault="003312A7" w:rsidP="003312A7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 о квалификации или об обучении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диплом о профессиональной переподготовке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подтверждает:</w:t>
      </w:r>
    </w:p>
    <w:p w:rsidR="003312A7" w:rsidRDefault="003312A7" w:rsidP="003312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 или присвоение квалификации по результатам дополнительного профессионального образования (подтверждается дипломом о профессиональной переподготовке);</w:t>
      </w:r>
    </w:p>
    <w:p w:rsidR="003312A7" w:rsidRDefault="003312A7" w:rsidP="003312A7">
      <w:pPr>
        <w:numPr>
          <w:ilvl w:val="0"/>
          <w:numId w:val="7"/>
        </w:numPr>
        <w:tabs>
          <w:tab w:val="clear" w:pos="720"/>
          <w:tab w:val="num" w:pos="851"/>
        </w:tabs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присвоение разряда или класса, категории по результатам профессионального обучения (подтверждается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свидетельством о профессии рабочего, должности служащего</w:t>
      </w:r>
      <w:r w:rsidRPr="00D90457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которые могут выдаваться по требованию </w:t>
      </w:r>
      <w:r>
        <w:rPr>
          <w:rFonts w:ascii="Times New Roman" w:eastAsia="Times New Roman" w:hAnsi="Times New Roman" w:cs="Times New Roman"/>
          <w:sz w:val="24"/>
          <w:szCs w:val="24"/>
        </w:rPr>
        <w:t>прошедшего итоговую аттестацию одновременно с документом о квалификации).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ФОНДА «ТРИОНИКС», выдается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справка об обучении или о периоде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Лицам, освоившим образовательные программы, по которым не предусмотрено проведение итоговой аттестации, выдаются документы об обучении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свидетельство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 о квалификации выдается на бланке установленного образца.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освоении дополнительной профессиональной программы параллельно с получением среднего профессионального образования и (или) высшего образования диплом о профессиональной переподготовке выдается одновременно с получением соответствующего документа об образовании и о квалификации.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проведение итоговой аттестации по настоящей образовательной программе не предусмотрено, выдается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сертификат об обучении</w:t>
      </w:r>
      <w:r>
        <w:rPr>
          <w:rFonts w:ascii="Times New Roman" w:eastAsia="Times New Roman" w:hAnsi="Times New Roman" w:cs="Times New Roman"/>
          <w:sz w:val="24"/>
          <w:szCs w:val="24"/>
        </w:rPr>
        <w:t>, на бланке установленного образца.</w:t>
      </w:r>
    </w:p>
    <w:p w:rsidR="003312A7" w:rsidRPr="00C73841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45C">
        <w:rPr>
          <w:rFonts w:ascii="Times New Roman" w:eastAsia="Times New Roman" w:hAnsi="Times New Roman" w:cs="Times New Roman"/>
          <w:sz w:val="24"/>
          <w:szCs w:val="24"/>
        </w:rPr>
        <w:t>Вид документа о квалификации или документа об обучении указывается в договоре об образовании.</w:t>
      </w:r>
    </w:p>
    <w:p w:rsidR="003312A7" w:rsidRPr="0046545C" w:rsidRDefault="003312A7" w:rsidP="003312A7">
      <w:pPr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2A7" w:rsidRPr="004E5080" w:rsidRDefault="003312A7" w:rsidP="003312A7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обучения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03EC4">
        <w:rPr>
          <w:rFonts w:ascii="Times New Roman" w:hAnsi="Times New Roman" w:cs="Times New Roman"/>
          <w:sz w:val="24"/>
          <w:szCs w:val="24"/>
        </w:rPr>
        <w:t xml:space="preserve">инимально допустимый срок освоения программ </w:t>
      </w:r>
      <w:r w:rsidRPr="009B0899">
        <w:rPr>
          <w:rFonts w:ascii="Times New Roman" w:hAnsi="Times New Roman" w:cs="Times New Roman"/>
          <w:b/>
          <w:sz w:val="24"/>
          <w:szCs w:val="24"/>
        </w:rPr>
        <w:t>профессиональной переподготовки</w:t>
      </w:r>
      <w:r w:rsidRPr="00303EC4">
        <w:rPr>
          <w:rFonts w:ascii="Times New Roman" w:hAnsi="Times New Roman" w:cs="Times New Roman"/>
          <w:sz w:val="24"/>
          <w:szCs w:val="24"/>
        </w:rPr>
        <w:t xml:space="preserve"> не может быть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EC4">
        <w:rPr>
          <w:rFonts w:ascii="Times New Roman" w:hAnsi="Times New Roman" w:cs="Times New Roman"/>
          <w:sz w:val="24"/>
          <w:szCs w:val="24"/>
        </w:rPr>
        <w:t>250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2A7" w:rsidRDefault="003312A7" w:rsidP="003312A7">
      <w:pPr>
        <w:spacing w:after="0" w:line="10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обучения по образовательной программе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тся ФОНДОМ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ТРИОНИКС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E7DBF">
        <w:rPr>
          <w:rFonts w:ascii="Times New Roman" w:eastAsia="Times New Roman" w:hAnsi="Times New Roman" w:cs="Times New Roman"/>
          <w:sz w:val="24"/>
          <w:szCs w:val="24"/>
        </w:rPr>
        <w:t>указывается в договоре об образовании.</w:t>
      </w:r>
    </w:p>
    <w:p w:rsidR="00252740" w:rsidRDefault="0025274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252740" w:rsidRPr="004E5080" w:rsidRDefault="004E508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</w:p>
    <w:p w:rsidR="00252740" w:rsidRDefault="004E508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</w:t>
      </w:r>
      <w:r w:rsidR="006B14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учебниками и учебными пособиями, приобретаемыми за свой счет или выдаваемыми в рамках заключенного договора об образовании. Им предоставляется право бесплатного пользования имеющимися в распоряжении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библиотечно-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информационными ресурсами, учебной, производственной, научной базой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предназначенных для качественного освоения настоящей образовательной программы.</w:t>
      </w:r>
    </w:p>
    <w:p w:rsidR="00252740" w:rsidRDefault="00252740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4E5080" w:rsidRDefault="004E5080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Расчеты нормативных затрат оказания услуг по реализации образовательной программы</w:t>
      </w:r>
    </w:p>
    <w:p w:rsidR="00252740" w:rsidRDefault="004E508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нормативных затрат оказания услуг по реализации образовательной программы осуществляется с учетом Приказа Минфина РФ № 137н, Минэкономразвития РФ № 527 от 29.10.2010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 методических рекомендациях по расчету нормативных затрат на оказание федеральными государственными учреждениями государственных услуг и нормативных затрат на содержание имущества федеральных государственных учреждений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D805BA">
        <w:rPr>
          <w:rFonts w:ascii="Times New Roman" w:hAnsi="Times New Roman" w:cs="Times New Roman"/>
          <w:sz w:val="24"/>
          <w:szCs w:val="24"/>
        </w:rPr>
        <w:t xml:space="preserve"> и является внутренним документом ФОНДА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D805BA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57FF" w:rsidRPr="00F272D1" w:rsidRDefault="009657FF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0859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9657FF" w:rsidRPr="00303EC4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3EC4">
        <w:rPr>
          <w:rFonts w:ascii="Times New Roman" w:hAnsi="Times New Roman" w:cs="Times New Roman"/>
          <w:sz w:val="24"/>
          <w:szCs w:val="24"/>
        </w:rPr>
        <w:t xml:space="preserve">При реализации дополнительных профессиональных программ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303EC4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303EC4">
        <w:rPr>
          <w:rFonts w:ascii="Times New Roman" w:hAnsi="Times New Roman" w:cs="Times New Roman"/>
          <w:sz w:val="24"/>
          <w:szCs w:val="24"/>
        </w:rPr>
        <w:t xml:space="preserve"> применяется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используются различные образовательные технологии, в том числе дистанционные образовательные технологии и электронное обучение.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024CE">
        <w:rPr>
          <w:rFonts w:ascii="Times New Roman" w:hAnsi="Times New Roman" w:cs="Times New Roman"/>
          <w:sz w:val="24"/>
          <w:szCs w:val="24"/>
        </w:rPr>
        <w:t>Перечень, последовательность и трудоемкость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303EC4">
        <w:rPr>
          <w:rFonts w:ascii="Times New Roman" w:hAnsi="Times New Roman" w:cs="Times New Roman"/>
          <w:sz w:val="24"/>
          <w:szCs w:val="24"/>
        </w:rPr>
        <w:t xml:space="preserve">ормы обучения и сроки освоения дополнительной профессиональной программы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 w:rsidRPr="00303EC4">
        <w:rPr>
          <w:rFonts w:ascii="Times New Roman" w:hAnsi="Times New Roman" w:cs="Times New Roman"/>
          <w:sz w:val="24"/>
          <w:szCs w:val="24"/>
        </w:rPr>
        <w:t>.</w:t>
      </w:r>
    </w:p>
    <w:p w:rsidR="009657FF" w:rsidRDefault="009657FF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657FF">
        <w:rPr>
          <w:rFonts w:ascii="Times New Roman" w:hAnsi="Times New Roman" w:cs="Times New Roman"/>
          <w:sz w:val="24"/>
          <w:szCs w:val="24"/>
        </w:rPr>
        <w:t xml:space="preserve">Перечень учебных </w:t>
      </w:r>
      <w:r>
        <w:rPr>
          <w:rFonts w:ascii="Times New Roman" w:hAnsi="Times New Roman" w:cs="Times New Roman"/>
          <w:sz w:val="24"/>
          <w:szCs w:val="24"/>
        </w:rPr>
        <w:t xml:space="preserve">циклов, </w:t>
      </w:r>
      <w:r w:rsidRPr="009657FF">
        <w:rPr>
          <w:rFonts w:ascii="Times New Roman" w:hAnsi="Times New Roman" w:cs="Times New Roman"/>
          <w:sz w:val="24"/>
          <w:szCs w:val="24"/>
        </w:rPr>
        <w:t xml:space="preserve">курсов и модулей </w:t>
      </w:r>
      <w:r w:rsidR="00520497">
        <w:rPr>
          <w:rFonts w:ascii="Times New Roman" w:hAnsi="Times New Roman" w:cs="Times New Roman"/>
          <w:sz w:val="24"/>
          <w:szCs w:val="24"/>
        </w:rPr>
        <w:t xml:space="preserve">для формирования учебного плана </w:t>
      </w:r>
      <w:r w:rsidRPr="009657FF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Гуманитарный, социальный, экономический и общенаучный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История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Философия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Экономика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Иностранный язык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Русский язык и культура речи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Деловой иностранный язык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Философские проблемы науки и техники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Функциональный анализ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Методы многокритериальной оптимизации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 и защита информации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Математический и естественнонаучный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Химия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Экология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57FF" w:rsidRPr="009657FF" w:rsidRDefault="009657FF" w:rsidP="00851D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7FF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цикл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Инженерная и компьютерная графика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Теоретическая механика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Материаловедение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Теоретические основы электротехники и электроника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lastRenderedPageBreak/>
        <w:t>Теория автоматического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Системный анализ, оптимизация и принятие решений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Безопасность жизнедеятельности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Теория и технология программирования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Теория информационных 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Интеллектуальные технологии и представление знаний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</w:t>
      </w:r>
      <w:r w:rsidR="004F6F39" w:rsidRPr="004F6F39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Управление в организационных системах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Базы данных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проблемы системного анализа и управления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6F39" w:rsidRDefault="00E67DF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F39">
        <w:rPr>
          <w:rFonts w:ascii="Times New Roman" w:eastAsia="Times New Roman" w:hAnsi="Times New Roman" w:cs="Times New Roman"/>
          <w:sz w:val="24"/>
          <w:szCs w:val="24"/>
        </w:rPr>
        <w:t>Современные компьютерные технологии в науке</w:t>
      </w:r>
      <w:r w:rsidR="004F6F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497" w:rsidRPr="009B0899" w:rsidRDefault="009B0899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>заинтересованны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552B0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процесса с учетом </w:t>
      </w:r>
      <w:r w:rsidRPr="006D0A54">
        <w:rPr>
          <w:rFonts w:ascii="Times New Roman" w:eastAsia="Times New Roman" w:hAnsi="Times New Roman" w:cs="Times New Roman"/>
          <w:sz w:val="24"/>
          <w:szCs w:val="24"/>
        </w:rPr>
        <w:t>потребностей лица, по инициативе которого осуществляется дополнительное профессиональное образование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20497">
        <w:rPr>
          <w:rFonts w:ascii="Times New Roman" w:hAnsi="Times New Roman" w:cs="Times New Roman"/>
          <w:sz w:val="24"/>
          <w:szCs w:val="24"/>
        </w:rPr>
        <w:t>Учебный план может дополняться п</w:t>
      </w:r>
      <w:r w:rsidR="009657FF" w:rsidRPr="00520497">
        <w:rPr>
          <w:rFonts w:ascii="Times New Roman" w:hAnsi="Times New Roman" w:cs="Times New Roman"/>
          <w:sz w:val="24"/>
          <w:szCs w:val="24"/>
        </w:rPr>
        <w:t>редмет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>, дисциплин</w:t>
      </w:r>
      <w:r w:rsidR="00520497">
        <w:rPr>
          <w:rFonts w:ascii="Times New Roman" w:hAnsi="Times New Roman" w:cs="Times New Roman"/>
          <w:sz w:val="24"/>
          <w:szCs w:val="24"/>
        </w:rPr>
        <w:t>ами</w:t>
      </w:r>
      <w:r w:rsidR="009657FF" w:rsidRPr="00520497">
        <w:rPr>
          <w:rFonts w:ascii="Times New Roman" w:hAnsi="Times New Roman" w:cs="Times New Roman"/>
          <w:sz w:val="24"/>
          <w:szCs w:val="24"/>
        </w:rPr>
        <w:t xml:space="preserve"> и модул</w:t>
      </w:r>
      <w:r w:rsidR="00520497">
        <w:rPr>
          <w:rFonts w:ascii="Times New Roman" w:hAnsi="Times New Roman" w:cs="Times New Roman"/>
          <w:sz w:val="24"/>
          <w:szCs w:val="24"/>
        </w:rPr>
        <w:t xml:space="preserve">ями, преподаваемыми </w:t>
      </w:r>
      <w:r w:rsidR="00520497" w:rsidRPr="00520497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520497" w:rsidRPr="00520497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520497">
        <w:rPr>
          <w:rFonts w:ascii="Times New Roman" w:hAnsi="Times New Roman" w:cs="Times New Roman"/>
          <w:sz w:val="24"/>
          <w:szCs w:val="24"/>
        </w:rPr>
        <w:t xml:space="preserve"> в рамках других образовательных программ.</w:t>
      </w:r>
    </w:p>
    <w:p w:rsidR="009B0899" w:rsidRDefault="009B0899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7735B2" w:rsidRDefault="00636C41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35B2">
        <w:rPr>
          <w:rFonts w:ascii="Times New Roman" w:hAnsi="Times New Roman" w:cs="Times New Roman"/>
          <w:b/>
          <w:sz w:val="24"/>
          <w:szCs w:val="24"/>
        </w:rPr>
        <w:t>Рабочая программа учебных курсов и модулей</w:t>
      </w:r>
    </w:p>
    <w:p w:rsidR="00D805BA" w:rsidRDefault="00D805B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05BA">
        <w:rPr>
          <w:rFonts w:ascii="Times New Roman" w:hAnsi="Times New Roman" w:cs="Times New Roman"/>
          <w:sz w:val="24"/>
          <w:szCs w:val="24"/>
        </w:rPr>
        <w:t>Рабочая программа учебных курсов и модулей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0C">
        <w:rPr>
          <w:rFonts w:ascii="Times New Roman" w:hAnsi="Times New Roman" w:cs="Times New Roman"/>
          <w:sz w:val="24"/>
          <w:szCs w:val="24"/>
        </w:rPr>
        <w:t xml:space="preserve">разрабатывается на основе Учебного плана и </w:t>
      </w:r>
      <w:r w:rsidR="0064478E">
        <w:rPr>
          <w:rFonts w:ascii="Times New Roman" w:hAnsi="Times New Roman" w:cs="Times New Roman"/>
          <w:sz w:val="24"/>
          <w:szCs w:val="24"/>
        </w:rPr>
        <w:t>состоит из: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п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еречня учебных курсов, модулей, тем и вопросов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пределения объема дисциплины и видов учебной работы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у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чебно-методическо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="009B1C0C"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м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атериально-техническо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и информационно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обеспечени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1D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определения ф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орм обучения, промежуточной и итоговой аттестации обучающихся и вид</w:t>
      </w:r>
      <w:r w:rsidRPr="007735B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 xml:space="preserve"> занятий и учебных работ</w:t>
      </w:r>
      <w:r w:rsidR="00851D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4478E" w:rsidRPr="007735B2" w:rsidRDefault="007735B2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5B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4478E" w:rsidRPr="007735B2">
        <w:rPr>
          <w:rFonts w:ascii="Times New Roman" w:eastAsia="Times New Roman" w:hAnsi="Times New Roman" w:cs="Times New Roman"/>
          <w:sz w:val="24"/>
          <w:szCs w:val="24"/>
        </w:rPr>
        <w:t>аспределение по периодам обучения учебных курсов и модулей</w:t>
      </w:r>
    </w:p>
    <w:p w:rsidR="00D805BA" w:rsidRPr="00D805BA" w:rsidRDefault="00D805BA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52740" w:rsidRPr="00636C41" w:rsidRDefault="00636C41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учебных курсов, модулей, тем и вопросов</w:t>
      </w:r>
    </w:p>
    <w:p w:rsidR="0031734B" w:rsidRDefault="0031734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Pr="00E024CE">
        <w:rPr>
          <w:rFonts w:ascii="Times New Roman" w:hAnsi="Times New Roman" w:cs="Times New Roman"/>
          <w:sz w:val="24"/>
          <w:szCs w:val="24"/>
        </w:rPr>
        <w:t xml:space="preserve"> </w:t>
      </w:r>
      <w:r w:rsidRPr="0031734B">
        <w:rPr>
          <w:rFonts w:ascii="Times New Roman" w:hAnsi="Times New Roman" w:cs="Times New Roman"/>
          <w:sz w:val="24"/>
          <w:szCs w:val="24"/>
        </w:rPr>
        <w:t>учебных курсов, модулей, тем</w:t>
      </w:r>
      <w:r>
        <w:rPr>
          <w:rFonts w:ascii="Times New Roman" w:hAnsi="Times New Roman" w:cs="Times New Roman"/>
          <w:sz w:val="24"/>
          <w:szCs w:val="24"/>
        </w:rPr>
        <w:t>, разделов, параграфов</w:t>
      </w:r>
      <w:r w:rsidRPr="0031734B">
        <w:rPr>
          <w:rFonts w:ascii="Times New Roman" w:hAnsi="Times New Roman" w:cs="Times New Roman"/>
          <w:sz w:val="24"/>
          <w:szCs w:val="24"/>
        </w:rPr>
        <w:t xml:space="preserve"> и вопросов</w:t>
      </w:r>
      <w:r w:rsidRPr="00303EC4">
        <w:rPr>
          <w:rFonts w:ascii="Times New Roman" w:hAnsi="Times New Roman" w:cs="Times New Roman"/>
          <w:sz w:val="24"/>
          <w:szCs w:val="24"/>
        </w:rPr>
        <w:t xml:space="preserve"> </w:t>
      </w:r>
      <w:r w:rsidRPr="00E024CE">
        <w:rPr>
          <w:rFonts w:ascii="Times New Roman" w:hAnsi="Times New Roman" w:cs="Times New Roman"/>
          <w:sz w:val="24"/>
          <w:szCs w:val="24"/>
        </w:rPr>
        <w:t xml:space="preserve">определяются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E024CE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E024CE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и должны содержать: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реферативное описание (изложение основных вопросов в заданной последовательности);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наименование видов занятий по каждой теме;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реализации учебной программы;</w:t>
      </w:r>
    </w:p>
    <w:p w:rsidR="0031734B" w:rsidRPr="0031734B" w:rsidRDefault="0031734B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34B">
        <w:rPr>
          <w:rFonts w:ascii="Times New Roman" w:eastAsia="Times New Roman" w:hAnsi="Times New Roman" w:cs="Times New Roman"/>
          <w:sz w:val="24"/>
          <w:szCs w:val="24"/>
        </w:rPr>
        <w:t xml:space="preserve">список литературы (основной и </w:t>
      </w:r>
      <w:r w:rsidR="003A6D86">
        <w:rPr>
          <w:rFonts w:ascii="Times New Roman" w:eastAsia="Times New Roman" w:hAnsi="Times New Roman" w:cs="Times New Roman"/>
          <w:sz w:val="24"/>
          <w:szCs w:val="24"/>
        </w:rPr>
        <w:t>рекомендуемой</w:t>
      </w:r>
      <w:r w:rsidRPr="0031734B">
        <w:rPr>
          <w:rFonts w:ascii="Times New Roman" w:eastAsia="Times New Roman" w:hAnsi="Times New Roman" w:cs="Times New Roman"/>
          <w:sz w:val="24"/>
          <w:szCs w:val="24"/>
        </w:rPr>
        <w:t>), а также других видов учебно-методических материалов и пособий, необходимых для изучения (конспектов лекций, видеолекций, лазерных дисков и др.).</w:t>
      </w:r>
    </w:p>
    <w:p w:rsidR="0031734B" w:rsidRDefault="0031734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Объем дисциплин и виды учебной работы</w:t>
      </w:r>
    </w:p>
    <w:p w:rsidR="00AE792B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Объем дисциплин и виды учебной работы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AE792B" w:rsidRPr="003A6D86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AE792B" w:rsidRPr="003A6D86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3A6D86" w:rsidRPr="003A6D86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A6D86">
        <w:rPr>
          <w:rFonts w:ascii="Times New Roman" w:hAnsi="Times New Roman" w:cs="Times New Roman"/>
          <w:sz w:val="24"/>
          <w:szCs w:val="24"/>
        </w:rPr>
        <w:t>иды занятий и учебных работ 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социально-психологическому тестированию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занятие/работа по ознакомлению с новым материалом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закреплению изученного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обобщению и систематизации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формированию умений и навыков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занятие/работа по контролю (проверки знаний, умений и навыков)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sz w:val="24"/>
          <w:szCs w:val="24"/>
        </w:rPr>
        <w:t>комбинированное занятие/работа (включающие в себя элементы предыдущих типов)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A6D86" w:rsidRDefault="003A6D86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D86">
        <w:rPr>
          <w:rFonts w:ascii="Times New Roman" w:hAnsi="Times New Roman" w:cs="Times New Roman"/>
          <w:sz w:val="24"/>
          <w:szCs w:val="24"/>
        </w:rPr>
        <w:t>Виды занятий и учебных работ по образовательной программе: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охвату: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фронтальный, индивидуальный, групповой;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времени: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нормированный (с указанием времени начала и конца урока), не нормированный;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длительности: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в часах, в днях, до результата;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месту проведения: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дистанционное, классное, полевое;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территории проведения: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на территории заказчика, на территории образовательной организации, на территории третьих лиц;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отрыву от работы: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>с отрывом от работы, с частичным отрывом от работы, без отрыва от работы;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учету учебных возможностей обучающихся: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одинаковыми учебными возможностями, с различными учебными возможностями;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работа, очно, заочно;</w:t>
      </w:r>
    </w:p>
    <w:p w:rsidR="003A6D86" w:rsidRPr="003A6D86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D86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обучения:</w:t>
      </w:r>
      <w:r w:rsidRPr="003A6D86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специального оборудования, без использования специального оборудования.</w:t>
      </w:r>
    </w:p>
    <w:p w:rsidR="00AE792B" w:rsidRDefault="00AE792B" w:rsidP="00851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BE78DB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AE792B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78DB">
        <w:rPr>
          <w:rFonts w:ascii="Times New Roman" w:hAnsi="Times New Roman" w:cs="Times New Roman"/>
          <w:sz w:val="24"/>
          <w:szCs w:val="24"/>
        </w:rPr>
        <w:t>Обучающиеся, осваивающие настоящую образовательную программу, пользуются учебниками и учебными пособиями, приобретаемыми за свой счет самостоятельно или выдаваемыми в рамках заключенного договора об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Перечень необходимых </w:t>
      </w:r>
      <w:r w:rsidRPr="00BE78DB">
        <w:rPr>
          <w:rFonts w:ascii="Times New Roman" w:hAnsi="Times New Roman" w:cs="Times New Roman"/>
          <w:sz w:val="24"/>
          <w:szCs w:val="24"/>
        </w:rPr>
        <w:t>учебников и учебных пособи</w:t>
      </w:r>
      <w:r>
        <w:rPr>
          <w:rFonts w:ascii="Times New Roman" w:hAnsi="Times New Roman" w:cs="Times New Roman"/>
          <w:sz w:val="24"/>
          <w:szCs w:val="24"/>
        </w:rPr>
        <w:t xml:space="preserve">й для самостоятельного приобретения указывается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78DB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AE792B" w:rsidRDefault="00AE792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Рекомендуемая</w:t>
      </w:r>
      <w:r w:rsidR="00264B5C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BE78DB">
        <w:rPr>
          <w:rFonts w:ascii="Times New Roman" w:hAnsi="Times New Roman" w:cs="Times New Roman"/>
          <w:sz w:val="24"/>
          <w:szCs w:val="24"/>
        </w:rPr>
        <w:t xml:space="preserve"> для самостоятельного изучения </w:t>
      </w:r>
      <w:r w:rsidRPr="00BE78DB">
        <w:rPr>
          <w:rFonts w:ascii="Times New Roman" w:hAnsi="Times New Roman" w:cs="Times New Roman"/>
          <w:sz w:val="24"/>
          <w:szCs w:val="24"/>
        </w:rPr>
        <w:t xml:space="preserve">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 w:rsidR="00BE78DB" w:rsidRPr="00BE78DB">
        <w:rPr>
          <w:rFonts w:ascii="Times New Roman" w:hAnsi="Times New Roman" w:cs="Times New Roman"/>
          <w:sz w:val="24"/>
          <w:szCs w:val="24"/>
        </w:rPr>
        <w:t>самостоятельно</w:t>
      </w:r>
      <w:r w:rsidRPr="00BE78DB">
        <w:rPr>
          <w:rFonts w:ascii="Times New Roman" w:hAnsi="Times New Roman" w:cs="Times New Roman"/>
          <w:sz w:val="24"/>
          <w:szCs w:val="24"/>
        </w:rPr>
        <w:t xml:space="preserve"> и указывается в договоре об образовании.</w:t>
      </w:r>
    </w:p>
    <w:p w:rsidR="00264B5C" w:rsidRDefault="00264B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4B5C" w:rsidRPr="00264B5C" w:rsidRDefault="00264B5C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64B5C">
        <w:rPr>
          <w:rFonts w:ascii="Times New Roman" w:hAnsi="Times New Roman" w:cs="Times New Roman"/>
          <w:b/>
          <w:sz w:val="24"/>
          <w:szCs w:val="24"/>
        </w:rPr>
        <w:t>Материально-техн</w:t>
      </w:r>
      <w:r w:rsidR="00BE78DB">
        <w:rPr>
          <w:rFonts w:ascii="Times New Roman" w:hAnsi="Times New Roman" w:cs="Times New Roman"/>
          <w:b/>
          <w:sz w:val="24"/>
          <w:szCs w:val="24"/>
        </w:rPr>
        <w:t>ическое и информационное обеспечение</w:t>
      </w:r>
    </w:p>
    <w:p w:rsidR="00BE78DB" w:rsidRPr="00BE78DB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 техническое и информационное обеспечение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определяется 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D0A54" w:rsidRDefault="00BE78DB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78E" w:rsidRPr="00F350F3" w:rsidRDefault="0064478E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350F3">
        <w:rPr>
          <w:rFonts w:ascii="Times New Roman" w:hAnsi="Times New Roman" w:cs="Times New Roman"/>
          <w:b/>
          <w:sz w:val="24"/>
          <w:szCs w:val="24"/>
        </w:rPr>
        <w:t>Формы обучения, промежуточной и итоговой аттестации обучающихся и виды занятий и учебных работ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50F3">
        <w:rPr>
          <w:rFonts w:ascii="Times New Roman" w:hAnsi="Times New Roman" w:cs="Times New Roman"/>
          <w:sz w:val="24"/>
          <w:szCs w:val="24"/>
        </w:rPr>
        <w:t>Формы обучения, промежуточной и итоговой аттестации обучающихся и виды занятий и учебных работ определяются для каждого занятия настоящей образовательной программой и договором об образовании, и указываются в Рабочей программе учебных курсов и модулей.</w:t>
      </w:r>
    </w:p>
    <w:p w:rsidR="003A6D86" w:rsidRPr="00383427" w:rsidRDefault="00383427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промежуточной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 сложности в одном варианте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Pr="00383427" w:rsidRDefault="00383427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3427">
        <w:rPr>
          <w:rFonts w:ascii="Times New Roman" w:hAnsi="Times New Roman" w:cs="Times New Roman"/>
          <w:sz w:val="24"/>
          <w:szCs w:val="24"/>
        </w:rPr>
        <w:t>Ф</w:t>
      </w:r>
      <w:r w:rsidR="003A6D86" w:rsidRPr="00383427">
        <w:rPr>
          <w:rFonts w:ascii="Times New Roman" w:hAnsi="Times New Roman" w:cs="Times New Roman"/>
          <w:sz w:val="24"/>
          <w:szCs w:val="24"/>
        </w:rPr>
        <w:t>ормы итоговой аттестации</w:t>
      </w:r>
      <w:r w:rsidRPr="00383427">
        <w:rPr>
          <w:rFonts w:ascii="Times New Roman" w:hAnsi="Times New Roman" w:cs="Times New Roman"/>
          <w:sz w:val="24"/>
          <w:szCs w:val="24"/>
        </w:rPr>
        <w:t xml:space="preserve"> </w:t>
      </w:r>
      <w:r w:rsidRPr="003A6D86">
        <w:rPr>
          <w:rFonts w:ascii="Times New Roman" w:hAnsi="Times New Roman" w:cs="Times New Roman"/>
          <w:sz w:val="24"/>
          <w:szCs w:val="24"/>
        </w:rPr>
        <w:t>по образовательной программе: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учету результатов промежуточной аттестации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учетом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учета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участию преподавателя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преподавателя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заочно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месту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классное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полевое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охвату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фронтальный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групповой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времени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нормированный (с указанием времени начала и конца урока)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не нормированный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сложности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дифференциацией сложности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дифференциации сложности</w:t>
      </w:r>
      <w:r w:rsid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вариантов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заранее заданными вариантами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заранее заданных вариантов ответов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способу фиксации ответов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письменное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устное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электронное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практическое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комбинированное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наличию формы ответа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по установленной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ответ без требований к форме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вариантам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одновариантная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многовариантная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цели промежуточного контроля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знаний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теоретических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проверка практических навыков и умений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использованию обучающимися средств обучения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с использованием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без использования специального оборудования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A6D86" w:rsidRPr="00C74D3B" w:rsidRDefault="003A6D86" w:rsidP="00851DB2">
      <w:pPr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4D3B">
        <w:rPr>
          <w:rFonts w:ascii="Times New Roman" w:eastAsia="Times New Roman" w:hAnsi="Times New Roman" w:cs="Times New Roman"/>
          <w:b/>
          <w:sz w:val="24"/>
          <w:szCs w:val="24"/>
        </w:rPr>
        <w:t>по количеству выполняющих задание</w:t>
      </w:r>
      <w:r w:rsidR="00C74D3B" w:rsidRPr="00C74D3B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индивидуальная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4D3B">
        <w:rPr>
          <w:rFonts w:ascii="Times New Roman" w:eastAsia="Times New Roman" w:hAnsi="Times New Roman" w:cs="Times New Roman"/>
          <w:sz w:val="24"/>
          <w:szCs w:val="24"/>
        </w:rPr>
        <w:t>групповая оценка</w:t>
      </w:r>
      <w:r w:rsidR="00C74D3B" w:rsidRPr="00C74D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6D86" w:rsidRDefault="003A6D86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478E" w:rsidRPr="00636C41" w:rsidRDefault="0064478E" w:rsidP="00851DB2">
      <w:pPr>
        <w:pStyle w:val="a8"/>
        <w:numPr>
          <w:ilvl w:val="2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Распределение по периодам обучения учебных курсов и модулей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по периодам обучения учебных курсов и модулей осуществляется на основании договора об образовании и оформляется в виде Календарного учебного графика.</w:t>
      </w:r>
    </w:p>
    <w:p w:rsidR="0064478E" w:rsidRDefault="0064478E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E02A7B" w:rsidRDefault="00E02A7B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образовательной деятельности</w:t>
      </w:r>
    </w:p>
    <w:p w:rsidR="00022000" w:rsidRDefault="00FE6E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 w:rsidR="00022000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022000" w:rsidRPr="00022000">
        <w:rPr>
          <w:rFonts w:ascii="Times New Roman" w:hAnsi="Times New Roman" w:cs="Times New Roman"/>
          <w:sz w:val="24"/>
          <w:szCs w:val="24"/>
        </w:rPr>
        <w:t>соответств</w:t>
      </w:r>
      <w:r w:rsidR="00022000">
        <w:rPr>
          <w:rFonts w:ascii="Times New Roman" w:hAnsi="Times New Roman" w:cs="Times New Roman"/>
          <w:sz w:val="24"/>
          <w:szCs w:val="24"/>
        </w:rPr>
        <w:t>овать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 лицензионным нормативам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действующему </w:t>
      </w:r>
      <w:r w:rsidR="00022000" w:rsidRPr="00022000">
        <w:rPr>
          <w:rFonts w:ascii="Times New Roman" w:hAnsi="Times New Roman" w:cs="Times New Roman"/>
          <w:sz w:val="24"/>
          <w:szCs w:val="24"/>
        </w:rPr>
        <w:t>законодательству</w:t>
      </w:r>
      <w:r w:rsidR="00022000">
        <w:rPr>
          <w:rFonts w:ascii="Times New Roman" w:hAnsi="Times New Roman" w:cs="Times New Roman"/>
          <w:sz w:val="24"/>
          <w:szCs w:val="24"/>
        </w:rPr>
        <w:t>, быть направлены на соблюдение прав обучающихся.</w:t>
      </w:r>
    </w:p>
    <w:p w:rsidR="00022000" w:rsidRDefault="00022000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6E5C">
        <w:rPr>
          <w:rFonts w:ascii="Times New Roman" w:hAnsi="Times New Roman" w:cs="Times New Roman"/>
          <w:sz w:val="24"/>
          <w:szCs w:val="24"/>
        </w:rPr>
        <w:t xml:space="preserve">Условия образовательной деятельности </w:t>
      </w:r>
      <w:r w:rsidRPr="00BE78DB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 xml:space="preserve">конкретизируется 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FE6E5C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FE6E5C" w:rsidRPr="00BE78DB">
        <w:rPr>
          <w:rFonts w:ascii="Times New Roman" w:hAnsi="Times New Roman" w:cs="Times New Roman"/>
          <w:sz w:val="24"/>
          <w:szCs w:val="24"/>
        </w:rPr>
        <w:t xml:space="preserve"> совместно с заинтересованными участниками образовательного процесса с учетом потребностей лица, по инициативе которого осуществляется дополнительное профессиональное образование и указывается в договоре об образовании.</w:t>
      </w:r>
    </w:p>
    <w:p w:rsidR="0066481C" w:rsidRPr="00022000" w:rsidRDefault="00FE6E5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этом в договоре об образовании должно быть указано </w:t>
      </w:r>
      <w:r w:rsidR="0066481C" w:rsidRPr="00022000">
        <w:rPr>
          <w:rFonts w:ascii="Times New Roman" w:hAnsi="Times New Roman" w:cs="Times New Roman"/>
          <w:sz w:val="24"/>
          <w:szCs w:val="24"/>
        </w:rPr>
        <w:t>материально-техническое обеспечение</w:t>
      </w:r>
      <w:r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022000" w:rsidRPr="00022000">
        <w:rPr>
          <w:rFonts w:ascii="Times New Roman" w:hAnsi="Times New Roman" w:cs="Times New Roman"/>
          <w:sz w:val="24"/>
          <w:szCs w:val="24"/>
        </w:rPr>
        <w:t>объем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66481C" w:rsidRPr="00022000">
        <w:rPr>
          <w:rFonts w:ascii="Times New Roman" w:hAnsi="Times New Roman" w:cs="Times New Roman"/>
          <w:sz w:val="24"/>
          <w:szCs w:val="24"/>
        </w:rPr>
        <w:t>оборудовани</w:t>
      </w:r>
      <w:r w:rsidRPr="00022000">
        <w:rPr>
          <w:rFonts w:ascii="Times New Roman" w:hAnsi="Times New Roman" w:cs="Times New Roman"/>
          <w:sz w:val="24"/>
          <w:szCs w:val="24"/>
        </w:rPr>
        <w:t>я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помещений в соответствии с государственными</w:t>
      </w:r>
      <w:r w:rsidR="00022000">
        <w:rPr>
          <w:rFonts w:ascii="Times New Roman" w:hAnsi="Times New Roman" w:cs="Times New Roman"/>
          <w:sz w:val="24"/>
          <w:szCs w:val="24"/>
        </w:rPr>
        <w:t>,</w:t>
      </w:r>
      <w:r w:rsidR="0066481C" w:rsidRPr="00022000">
        <w:rPr>
          <w:rFonts w:ascii="Times New Roman" w:hAnsi="Times New Roman" w:cs="Times New Roman"/>
          <w:sz w:val="24"/>
          <w:szCs w:val="24"/>
        </w:rPr>
        <w:t xml:space="preserve"> местными нормами и требованиями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</w:t>
      </w:r>
      <w:r w:rsidR="0066481C" w:rsidRPr="00022000">
        <w:rPr>
          <w:rFonts w:ascii="Times New Roman" w:hAnsi="Times New Roman" w:cs="Times New Roman"/>
          <w:sz w:val="24"/>
          <w:szCs w:val="24"/>
        </w:rPr>
        <w:t>соблюдение государственных санитарно-эпидемиологических правил и нормативов</w:t>
      </w:r>
      <w:r w:rsidR="00022000">
        <w:rPr>
          <w:rFonts w:ascii="Times New Roman" w:hAnsi="Times New Roman" w:cs="Times New Roman"/>
          <w:sz w:val="24"/>
          <w:szCs w:val="24"/>
        </w:rPr>
        <w:t xml:space="preserve"> и пожарных требований, в том числе необходимые для качественного оказания услуг по </w:t>
      </w:r>
      <w:r w:rsidR="00022000" w:rsidRPr="00BE78DB">
        <w:rPr>
          <w:rFonts w:ascii="Times New Roman" w:hAnsi="Times New Roman" w:cs="Times New Roman"/>
          <w:sz w:val="24"/>
          <w:szCs w:val="24"/>
        </w:rPr>
        <w:t>образовательной программе</w:t>
      </w:r>
      <w:r w:rsidR="00022000">
        <w:rPr>
          <w:rFonts w:ascii="Times New Roman" w:hAnsi="Times New Roman" w:cs="Times New Roman"/>
          <w:sz w:val="24"/>
          <w:szCs w:val="24"/>
        </w:rPr>
        <w:t xml:space="preserve">: </w:t>
      </w:r>
      <w:r w:rsidR="00022000" w:rsidRPr="00022000">
        <w:rPr>
          <w:rFonts w:ascii="Times New Roman" w:hAnsi="Times New Roman" w:cs="Times New Roman"/>
          <w:sz w:val="24"/>
          <w:szCs w:val="24"/>
        </w:rPr>
        <w:t>приборы, о</w:t>
      </w:r>
      <w:r w:rsidR="0066481C" w:rsidRPr="00022000">
        <w:rPr>
          <w:rFonts w:ascii="Times New Roman" w:hAnsi="Times New Roman" w:cs="Times New Roman"/>
          <w:sz w:val="24"/>
          <w:szCs w:val="24"/>
        </w:rPr>
        <w:t>борудование</w:t>
      </w:r>
      <w:r w:rsidR="00022000" w:rsidRPr="00022000">
        <w:rPr>
          <w:rFonts w:ascii="Times New Roman" w:hAnsi="Times New Roman" w:cs="Times New Roman"/>
          <w:sz w:val="24"/>
          <w:szCs w:val="24"/>
        </w:rPr>
        <w:t xml:space="preserve">, техника, программное обеспечение, </w:t>
      </w:r>
      <w:r w:rsidR="0066481C" w:rsidRPr="00022000">
        <w:rPr>
          <w:rFonts w:ascii="Times New Roman" w:hAnsi="Times New Roman" w:cs="Times New Roman"/>
          <w:sz w:val="24"/>
          <w:szCs w:val="24"/>
        </w:rPr>
        <w:t>средства защиты информации.</w:t>
      </w:r>
    </w:p>
    <w:p w:rsidR="006D0A54" w:rsidRPr="00636C41" w:rsidRDefault="006D0A5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6481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F16074" w:rsidRPr="00F16074" w:rsidRDefault="0066481C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22000">
        <w:rPr>
          <w:rFonts w:ascii="Times New Roman" w:hAnsi="Times New Roman" w:cs="Times New Roman"/>
          <w:sz w:val="24"/>
          <w:szCs w:val="24"/>
        </w:rPr>
        <w:t xml:space="preserve">Для аттестации обучающихся на соответствие их персональных </w:t>
      </w:r>
      <w:r w:rsidR="00F16074">
        <w:rPr>
          <w:rFonts w:ascii="Times New Roman" w:hAnsi="Times New Roman" w:cs="Times New Roman"/>
          <w:sz w:val="24"/>
          <w:szCs w:val="24"/>
        </w:rPr>
        <w:t>достижений</w:t>
      </w:r>
      <w:r w:rsidRP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022000">
        <w:rPr>
          <w:rFonts w:ascii="Times New Roman" w:hAnsi="Times New Roman" w:cs="Times New Roman"/>
          <w:sz w:val="24"/>
          <w:szCs w:val="24"/>
        </w:rPr>
        <w:t>требованиям по достижению указанных в договоре об образовании целей, планируемых результатов и приобретаемых компетенций</w:t>
      </w:r>
      <w:r w:rsidR="00F16074">
        <w:rPr>
          <w:rFonts w:ascii="Times New Roman" w:hAnsi="Times New Roman" w:cs="Times New Roman"/>
          <w:sz w:val="24"/>
          <w:szCs w:val="24"/>
        </w:rPr>
        <w:t>,</w:t>
      </w:r>
      <w:r w:rsidR="00022000">
        <w:rPr>
          <w:rFonts w:ascii="Times New Roman" w:hAnsi="Times New Roman" w:cs="Times New Roman"/>
          <w:sz w:val="24"/>
          <w:szCs w:val="24"/>
        </w:rPr>
        <w:t xml:space="preserve"> </w:t>
      </w:r>
      <w:r w:rsidR="00022000"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="00022000"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="00022000">
        <w:rPr>
          <w:rFonts w:ascii="Times New Roman" w:hAnsi="Times New Roman" w:cs="Times New Roman"/>
          <w:sz w:val="24"/>
          <w:szCs w:val="24"/>
        </w:rPr>
        <w:t xml:space="preserve"> самостоятельно </w:t>
      </w:r>
      <w:r w:rsidR="00F16074">
        <w:rPr>
          <w:rFonts w:ascii="Times New Roman" w:hAnsi="Times New Roman" w:cs="Times New Roman"/>
          <w:sz w:val="24"/>
          <w:szCs w:val="24"/>
        </w:rPr>
        <w:t xml:space="preserve">создаются </w:t>
      </w:r>
      <w:r w:rsidR="00F16074" w:rsidRPr="00F16074">
        <w:rPr>
          <w:rFonts w:ascii="Times New Roman" w:hAnsi="Times New Roman" w:cs="Times New Roman"/>
          <w:sz w:val="24"/>
          <w:szCs w:val="24"/>
        </w:rPr>
        <w:t>типовые задания, контрольные работы, тесты, позволяющие оценить знания, умения и уровень приобретенных компетенций.</w:t>
      </w:r>
    </w:p>
    <w:p w:rsidR="00022000" w:rsidRDefault="00F1607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6074">
        <w:rPr>
          <w:rFonts w:ascii="Times New Roman" w:hAnsi="Times New Roman" w:cs="Times New Roman"/>
          <w:sz w:val="24"/>
          <w:szCs w:val="24"/>
        </w:rPr>
        <w:t xml:space="preserve"> Формы проведения аттестации указываются в Рабочей программе.</w:t>
      </w:r>
    </w:p>
    <w:p w:rsidR="009534F7" w:rsidRDefault="00F16074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согласованию </w:t>
      </w:r>
      <w:r w:rsidRPr="00BE78DB">
        <w:rPr>
          <w:rFonts w:ascii="Times New Roman" w:hAnsi="Times New Roman" w:cs="Times New Roman"/>
          <w:sz w:val="24"/>
          <w:szCs w:val="24"/>
        </w:rPr>
        <w:t xml:space="preserve">ФОНДОМ </w:t>
      </w:r>
      <w:r w:rsidR="00122B99">
        <w:rPr>
          <w:rFonts w:ascii="Times New Roman" w:hAnsi="Times New Roman" w:cs="Times New Roman"/>
          <w:sz w:val="24"/>
          <w:szCs w:val="24"/>
        </w:rPr>
        <w:t>«</w:t>
      </w:r>
      <w:r w:rsidRPr="00BE78DB">
        <w:rPr>
          <w:rFonts w:ascii="Times New Roman" w:hAnsi="Times New Roman" w:cs="Times New Roman"/>
          <w:sz w:val="24"/>
          <w:szCs w:val="24"/>
        </w:rPr>
        <w:t>ТРИОНИКС</w:t>
      </w:r>
      <w:r w:rsidR="00122B99">
        <w:rPr>
          <w:rFonts w:ascii="Times New Roman" w:hAnsi="Times New Roman" w:cs="Times New Roman"/>
          <w:sz w:val="24"/>
          <w:szCs w:val="24"/>
        </w:rPr>
        <w:t>»</w:t>
      </w:r>
      <w:r w:rsidRPr="00BE78DB">
        <w:rPr>
          <w:rFonts w:ascii="Times New Roman" w:hAnsi="Times New Roman" w:cs="Times New Roman"/>
          <w:sz w:val="24"/>
          <w:szCs w:val="24"/>
        </w:rPr>
        <w:t xml:space="preserve"> с лиц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E78DB">
        <w:rPr>
          <w:rFonts w:ascii="Times New Roman" w:hAnsi="Times New Roman" w:cs="Times New Roman"/>
          <w:sz w:val="24"/>
          <w:szCs w:val="24"/>
        </w:rPr>
        <w:t>, по инициативе которого осуществляется дополнительное профессиональное образование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возможно проведение </w:t>
      </w:r>
      <w:r w:rsidR="00022000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с таким лицом или иными лицами </w:t>
      </w:r>
      <w:r w:rsidR="00022000">
        <w:rPr>
          <w:rFonts w:ascii="Times New Roman" w:hAnsi="Times New Roman" w:cs="Times New Roman"/>
          <w:sz w:val="24"/>
          <w:szCs w:val="24"/>
        </w:rPr>
        <w:t>аттестации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76E5" w:rsidRDefault="00B676E5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76E5" w:rsidRDefault="00B676E5" w:rsidP="00851D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01268E" w:rsidRDefault="0066481C" w:rsidP="00851DB2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Приложения</w:t>
      </w:r>
    </w:p>
    <w:p w:rsidR="006D0A54" w:rsidRPr="0001268E" w:rsidRDefault="0066481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Формы документов о квалификации или об обучении</w:t>
      </w: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Учебно-методическ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ие</w:t>
      </w: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13573D"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материалы</w:t>
      </w: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264B5C" w:rsidRPr="0001268E" w:rsidRDefault="00264B5C" w:rsidP="00851DB2">
      <w:pPr>
        <w:pStyle w:val="a8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01268E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Оценочные материалы</w:t>
      </w: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66481C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1F1E" w:rsidRDefault="00281F1E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A54" w:rsidRPr="00353748" w:rsidRDefault="006D0A54" w:rsidP="00851DB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D0A54" w:rsidRPr="003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13" w:rsidRDefault="00E01F13" w:rsidP="002B3A07">
      <w:pPr>
        <w:spacing w:after="0" w:line="240" w:lineRule="auto"/>
      </w:pPr>
      <w:r>
        <w:separator/>
      </w:r>
    </w:p>
  </w:endnote>
  <w:endnote w:type="continuationSeparator" w:id="0">
    <w:p w:rsidR="00E01F13" w:rsidRDefault="00E01F13" w:rsidP="002B3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13" w:rsidRDefault="00E01F13" w:rsidP="002B3A07">
      <w:pPr>
        <w:spacing w:after="0" w:line="240" w:lineRule="auto"/>
      </w:pPr>
      <w:r>
        <w:separator/>
      </w:r>
    </w:p>
  </w:footnote>
  <w:footnote w:type="continuationSeparator" w:id="0">
    <w:p w:rsidR="00E01F13" w:rsidRDefault="00E01F13" w:rsidP="002B3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20157D6B"/>
    <w:multiLevelType w:val="hybridMultilevel"/>
    <w:tmpl w:val="D510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936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EB7B58"/>
    <w:multiLevelType w:val="hybridMultilevel"/>
    <w:tmpl w:val="77FC5CAC"/>
    <w:lvl w:ilvl="0" w:tplc="C01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B29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590003"/>
    <w:multiLevelType w:val="hybridMultilevel"/>
    <w:tmpl w:val="64AEFF5A"/>
    <w:lvl w:ilvl="0" w:tplc="C010DC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A25C05"/>
    <w:multiLevelType w:val="hybridMultilevel"/>
    <w:tmpl w:val="F17E0A38"/>
    <w:lvl w:ilvl="0" w:tplc="9348BAAC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2">
    <w:nsid w:val="6B7F329A"/>
    <w:multiLevelType w:val="multilevel"/>
    <w:tmpl w:val="19E0F2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714F30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F6"/>
    <w:rsid w:val="0001268E"/>
    <w:rsid w:val="00013247"/>
    <w:rsid w:val="0001361D"/>
    <w:rsid w:val="00022000"/>
    <w:rsid w:val="00027660"/>
    <w:rsid w:val="00034048"/>
    <w:rsid w:val="00035AB9"/>
    <w:rsid w:val="00035F0C"/>
    <w:rsid w:val="000624F3"/>
    <w:rsid w:val="00077B83"/>
    <w:rsid w:val="00081CDE"/>
    <w:rsid w:val="000D6CC6"/>
    <w:rsid w:val="000F136B"/>
    <w:rsid w:val="0011032F"/>
    <w:rsid w:val="0011206E"/>
    <w:rsid w:val="0012092F"/>
    <w:rsid w:val="00122B99"/>
    <w:rsid w:val="0013573D"/>
    <w:rsid w:val="00150E39"/>
    <w:rsid w:val="00162C72"/>
    <w:rsid w:val="00174829"/>
    <w:rsid w:val="0018243C"/>
    <w:rsid w:val="001863B2"/>
    <w:rsid w:val="001A54F6"/>
    <w:rsid w:val="001A7019"/>
    <w:rsid w:val="001C591F"/>
    <w:rsid w:val="001C599E"/>
    <w:rsid w:val="001E5032"/>
    <w:rsid w:val="00202F46"/>
    <w:rsid w:val="00252740"/>
    <w:rsid w:val="00255668"/>
    <w:rsid w:val="00264B5C"/>
    <w:rsid w:val="00281F1E"/>
    <w:rsid w:val="002A0859"/>
    <w:rsid w:val="002A2AC4"/>
    <w:rsid w:val="002B3A07"/>
    <w:rsid w:val="002C24F3"/>
    <w:rsid w:val="002C5C3F"/>
    <w:rsid w:val="002F56BC"/>
    <w:rsid w:val="00303EC4"/>
    <w:rsid w:val="00316504"/>
    <w:rsid w:val="0031734B"/>
    <w:rsid w:val="00320B65"/>
    <w:rsid w:val="003312A7"/>
    <w:rsid w:val="003504F7"/>
    <w:rsid w:val="00353748"/>
    <w:rsid w:val="00356139"/>
    <w:rsid w:val="00364793"/>
    <w:rsid w:val="00383427"/>
    <w:rsid w:val="00383AF1"/>
    <w:rsid w:val="0038576E"/>
    <w:rsid w:val="0038765B"/>
    <w:rsid w:val="003909A6"/>
    <w:rsid w:val="003A022E"/>
    <w:rsid w:val="003A3D50"/>
    <w:rsid w:val="003A6D86"/>
    <w:rsid w:val="003B3687"/>
    <w:rsid w:val="003B3DF6"/>
    <w:rsid w:val="003C6A5F"/>
    <w:rsid w:val="0040417C"/>
    <w:rsid w:val="00407B8F"/>
    <w:rsid w:val="004124E0"/>
    <w:rsid w:val="004237A4"/>
    <w:rsid w:val="00450B32"/>
    <w:rsid w:val="00465A80"/>
    <w:rsid w:val="00495B28"/>
    <w:rsid w:val="00495D21"/>
    <w:rsid w:val="00497BFA"/>
    <w:rsid w:val="004A56E5"/>
    <w:rsid w:val="004D5B43"/>
    <w:rsid w:val="004E5080"/>
    <w:rsid w:val="004F6F39"/>
    <w:rsid w:val="005079F9"/>
    <w:rsid w:val="0051272F"/>
    <w:rsid w:val="00520497"/>
    <w:rsid w:val="00546F30"/>
    <w:rsid w:val="005522B9"/>
    <w:rsid w:val="00552B0D"/>
    <w:rsid w:val="00586811"/>
    <w:rsid w:val="00591043"/>
    <w:rsid w:val="005A0F6B"/>
    <w:rsid w:val="005C20D3"/>
    <w:rsid w:val="005C735E"/>
    <w:rsid w:val="005F01F3"/>
    <w:rsid w:val="006102E7"/>
    <w:rsid w:val="00616579"/>
    <w:rsid w:val="00634ABE"/>
    <w:rsid w:val="00636C41"/>
    <w:rsid w:val="006404A3"/>
    <w:rsid w:val="0064478E"/>
    <w:rsid w:val="006501AD"/>
    <w:rsid w:val="0066481C"/>
    <w:rsid w:val="00670D4D"/>
    <w:rsid w:val="0068296A"/>
    <w:rsid w:val="00685305"/>
    <w:rsid w:val="006A1F4A"/>
    <w:rsid w:val="006A2A3B"/>
    <w:rsid w:val="006B145D"/>
    <w:rsid w:val="006C73B0"/>
    <w:rsid w:val="006D0A54"/>
    <w:rsid w:val="006F7A3B"/>
    <w:rsid w:val="00702D37"/>
    <w:rsid w:val="007140D1"/>
    <w:rsid w:val="007219F0"/>
    <w:rsid w:val="00772F56"/>
    <w:rsid w:val="007735B2"/>
    <w:rsid w:val="00784A72"/>
    <w:rsid w:val="007935A6"/>
    <w:rsid w:val="007D3640"/>
    <w:rsid w:val="007D7FA9"/>
    <w:rsid w:val="007E3C79"/>
    <w:rsid w:val="007E699C"/>
    <w:rsid w:val="00824459"/>
    <w:rsid w:val="00825F51"/>
    <w:rsid w:val="00836111"/>
    <w:rsid w:val="00851DB2"/>
    <w:rsid w:val="0087352C"/>
    <w:rsid w:val="0088055D"/>
    <w:rsid w:val="00892DD3"/>
    <w:rsid w:val="008A706D"/>
    <w:rsid w:val="008B322F"/>
    <w:rsid w:val="008C66B2"/>
    <w:rsid w:val="008D6787"/>
    <w:rsid w:val="008F201C"/>
    <w:rsid w:val="008F58C7"/>
    <w:rsid w:val="00915C2D"/>
    <w:rsid w:val="00922BF1"/>
    <w:rsid w:val="009534F7"/>
    <w:rsid w:val="00957373"/>
    <w:rsid w:val="0096239A"/>
    <w:rsid w:val="009657FF"/>
    <w:rsid w:val="00970AEC"/>
    <w:rsid w:val="009731B8"/>
    <w:rsid w:val="00996152"/>
    <w:rsid w:val="00996B74"/>
    <w:rsid w:val="009A32C8"/>
    <w:rsid w:val="009A66B3"/>
    <w:rsid w:val="009B0899"/>
    <w:rsid w:val="009B1C0C"/>
    <w:rsid w:val="009C0ACF"/>
    <w:rsid w:val="009F51D1"/>
    <w:rsid w:val="00A4494D"/>
    <w:rsid w:val="00A642CF"/>
    <w:rsid w:val="00A74380"/>
    <w:rsid w:val="00A96404"/>
    <w:rsid w:val="00AA7CB2"/>
    <w:rsid w:val="00AB0C98"/>
    <w:rsid w:val="00AE792B"/>
    <w:rsid w:val="00AE7DBF"/>
    <w:rsid w:val="00B12244"/>
    <w:rsid w:val="00B21714"/>
    <w:rsid w:val="00B676E5"/>
    <w:rsid w:val="00BE78DB"/>
    <w:rsid w:val="00C159EB"/>
    <w:rsid w:val="00C16A06"/>
    <w:rsid w:val="00C4562A"/>
    <w:rsid w:val="00C74D3B"/>
    <w:rsid w:val="00CB6D83"/>
    <w:rsid w:val="00CC4D64"/>
    <w:rsid w:val="00D509BF"/>
    <w:rsid w:val="00D53E4C"/>
    <w:rsid w:val="00D805BA"/>
    <w:rsid w:val="00D80F01"/>
    <w:rsid w:val="00D90457"/>
    <w:rsid w:val="00DB0207"/>
    <w:rsid w:val="00DD529C"/>
    <w:rsid w:val="00DE776D"/>
    <w:rsid w:val="00E01F13"/>
    <w:rsid w:val="00E024CE"/>
    <w:rsid w:val="00E02A7B"/>
    <w:rsid w:val="00E16A1B"/>
    <w:rsid w:val="00E53402"/>
    <w:rsid w:val="00E67DF2"/>
    <w:rsid w:val="00E76E5F"/>
    <w:rsid w:val="00E803C8"/>
    <w:rsid w:val="00E813B7"/>
    <w:rsid w:val="00E867CC"/>
    <w:rsid w:val="00E91581"/>
    <w:rsid w:val="00E96F8B"/>
    <w:rsid w:val="00EF3099"/>
    <w:rsid w:val="00F055C2"/>
    <w:rsid w:val="00F16074"/>
    <w:rsid w:val="00F272D1"/>
    <w:rsid w:val="00F350F3"/>
    <w:rsid w:val="00F40FD1"/>
    <w:rsid w:val="00F545D1"/>
    <w:rsid w:val="00F72B92"/>
    <w:rsid w:val="00F804A8"/>
    <w:rsid w:val="00F96F36"/>
    <w:rsid w:val="00FE049D"/>
    <w:rsid w:val="00FE067B"/>
    <w:rsid w:val="00FE1538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7A69C-5227-4194-AB5C-AF71146C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07"/>
    <w:pPr>
      <w:suppressAutoHyphens/>
      <w:spacing w:line="256" w:lineRule="auto"/>
    </w:pPr>
    <w:rPr>
      <w:rFonts w:ascii="Calibri" w:eastAsia="Lucida Sans Unicode" w:hAnsi="Calibri" w:cs="Calibri"/>
      <w:kern w:val="1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B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B3A07"/>
  </w:style>
  <w:style w:type="paragraph" w:styleId="a6">
    <w:name w:val="footer"/>
    <w:basedOn w:val="a"/>
    <w:link w:val="a7"/>
    <w:uiPriority w:val="99"/>
    <w:unhideWhenUsed/>
    <w:rsid w:val="002B3A07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B3A07"/>
  </w:style>
  <w:style w:type="paragraph" w:styleId="a8">
    <w:name w:val="List Paragraph"/>
    <w:basedOn w:val="a"/>
    <w:uiPriority w:val="34"/>
    <w:qFormat/>
    <w:rsid w:val="00B2171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50B32"/>
  </w:style>
  <w:style w:type="paragraph" w:customStyle="1" w:styleId="ConsPlusCell">
    <w:name w:val="ConsPlusCell"/>
    <w:uiPriority w:val="99"/>
    <w:rsid w:val="00450B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5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13B7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WW8Num2z2">
    <w:name w:val="WW8Num2z2"/>
    <w:rsid w:val="006D0A54"/>
  </w:style>
  <w:style w:type="paragraph" w:customStyle="1" w:styleId="10">
    <w:name w:val="Абзац списка1"/>
    <w:basedOn w:val="a"/>
    <w:rsid w:val="006D0A54"/>
    <w:pPr>
      <w:spacing w:line="252" w:lineRule="auto"/>
      <w:ind w:left="720"/>
    </w:pPr>
  </w:style>
  <w:style w:type="paragraph" w:styleId="ab">
    <w:name w:val="Body Text"/>
    <w:basedOn w:val="a"/>
    <w:link w:val="ac"/>
    <w:rsid w:val="00E02A7B"/>
    <w:pPr>
      <w:spacing w:after="120" w:line="252" w:lineRule="auto"/>
    </w:pPr>
  </w:style>
  <w:style w:type="character" w:customStyle="1" w:styleId="ac">
    <w:name w:val="Основной текст Знак"/>
    <w:basedOn w:val="a0"/>
    <w:link w:val="ab"/>
    <w:rsid w:val="00E02A7B"/>
    <w:rPr>
      <w:rFonts w:ascii="Calibri" w:eastAsia="Lucida Sans Unicode" w:hAnsi="Calibri" w:cs="Calibri"/>
      <w:kern w:val="1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22B99"/>
    <w:rPr>
      <w:rFonts w:asciiTheme="majorHAnsi" w:eastAsiaTheme="majorEastAsia" w:hAnsiTheme="majorHAnsi" w:cstheme="majorBidi"/>
      <w:color w:val="2E74B5" w:themeColor="accent1" w:themeShade="B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9855A-60DE-47B0-A9D1-C5AD7A098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18</Pages>
  <Words>7078</Words>
  <Characters>40348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картамышев</cp:lastModifiedBy>
  <cp:revision>154</cp:revision>
  <cp:lastPrinted>2014-02-26T10:46:00Z</cp:lastPrinted>
  <dcterms:created xsi:type="dcterms:W3CDTF">2014-02-25T08:58:00Z</dcterms:created>
  <dcterms:modified xsi:type="dcterms:W3CDTF">2014-09-25T09:13:00Z</dcterms:modified>
</cp:coreProperties>
</file>